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50" w:rsidRPr="00BD7B83" w:rsidRDefault="00CF4750" w:rsidP="00BD7B83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ООО «Уральская Здравница»</w:t>
      </w:r>
    </w:p>
    <w:p w:rsidR="00CF4750" w:rsidRPr="00BD7B83" w:rsidRDefault="00CF4750" w:rsidP="00BD7B83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Детский оздоровительный лагерь «Родник»</w:t>
      </w: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ind w:left="55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УТВЕРЖДАЮ:</w:t>
      </w:r>
    </w:p>
    <w:p w:rsidR="00CF4750" w:rsidRPr="00BD7B83" w:rsidRDefault="0096010F" w:rsidP="00BD7B83">
      <w:pPr>
        <w:widowControl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360680</wp:posOffset>
            </wp:positionV>
            <wp:extent cx="2258060" cy="1424305"/>
            <wp:effectExtent l="19050" t="0" r="8890" b="0"/>
            <wp:wrapNone/>
            <wp:docPr id="2" name="Pictur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750"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Генеральный директор </w:t>
      </w:r>
    </w:p>
    <w:p w:rsidR="00CF4750" w:rsidRPr="00BD7B83" w:rsidRDefault="00CF4750" w:rsidP="00BD7B83">
      <w:pPr>
        <w:widowControl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ООО «Уральская Здравница»</w:t>
      </w:r>
    </w:p>
    <w:p w:rsidR="00CF4750" w:rsidRPr="00BD7B83" w:rsidRDefault="00CF4750" w:rsidP="00BD7B83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____________ А.В. Шиндяев</w:t>
      </w: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F4750" w:rsidRPr="00BD7B83" w:rsidRDefault="00CF4750" w:rsidP="00BD7B8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C61DD3"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Вокруг Родника за 14 дней</w:t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F4750" w:rsidRPr="00BD7B83" w:rsidRDefault="00CF4750" w:rsidP="00BD7B83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(возраст детей 6-17 лет)</w:t>
      </w: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автор программы:</w:t>
      </w:r>
    </w:p>
    <w:p w:rsidR="00CF4750" w:rsidRPr="00BD7B83" w:rsidRDefault="00CF4750" w:rsidP="00BD7B83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Старший воспитатель</w:t>
      </w:r>
    </w:p>
    <w:p w:rsidR="00CF4750" w:rsidRPr="00BD7B83" w:rsidRDefault="00CF4750" w:rsidP="00BD7B83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Кузьмищева С.С.</w:t>
      </w:r>
    </w:p>
    <w:p w:rsidR="00CF4750" w:rsidRPr="00BD7B83" w:rsidRDefault="00CF4750" w:rsidP="00BD7B83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36EA" w:rsidRDefault="00CF4750" w:rsidP="00BD7B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Новотроицк, 2024 г.</w:t>
      </w:r>
    </w:p>
    <w:p w:rsidR="00BD7B83" w:rsidRDefault="00BD7B83" w:rsidP="00BD7B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68BB" w:rsidRDefault="00B268BB" w:rsidP="00643E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68BB" w:rsidRPr="00BD7B83" w:rsidRDefault="00B268BB" w:rsidP="00BD7B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750" w:rsidRPr="00BD7B83" w:rsidRDefault="00CF4750" w:rsidP="00AD46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Структура программы</w:t>
      </w:r>
    </w:p>
    <w:p w:rsidR="00CF4750" w:rsidRPr="00BD7B83" w:rsidRDefault="00CF4750" w:rsidP="00864861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r w:rsidR="008648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</w:t>
      </w:r>
      <w:r w:rsidR="00F851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64861" w:rsidRPr="00864861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CF4750" w:rsidRPr="00BD7B83" w:rsidRDefault="00CF4750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Актуальность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F851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CF4750" w:rsidRPr="00BD7B83" w:rsidRDefault="00CF4750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Отличительные особенности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F851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CF4750" w:rsidRPr="00BD7B83" w:rsidRDefault="00CF4750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Направленность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F851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CF4750" w:rsidRPr="00BD7B83" w:rsidRDefault="00CF4750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Адресат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F851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CF4750" w:rsidRPr="00BD7B83" w:rsidRDefault="00CF4750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Цель и задачи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F851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CF4750" w:rsidRPr="00BD7B83" w:rsidRDefault="00CF4750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F851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</w:p>
    <w:p w:rsidR="00CF4750" w:rsidRPr="00BD7B83" w:rsidRDefault="00CF4750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Принципы реализации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F851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</w:p>
    <w:p w:rsidR="00CF4750" w:rsidRPr="00BD7B83" w:rsidRDefault="00CF4750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Технология воспитательной деятельности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F851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CF4750" w:rsidRPr="00BD7B83" w:rsidRDefault="00CF4750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Методы реализации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F851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CF4750" w:rsidRPr="00BD7B83" w:rsidRDefault="00CF4750" w:rsidP="00864861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 программы</w:t>
      </w:r>
      <w:r w:rsidR="008648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</w:t>
      </w:r>
      <w:r w:rsidR="00864861" w:rsidRPr="00864861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</w:p>
    <w:p w:rsidR="00CF4750" w:rsidRPr="00BD7B83" w:rsidRDefault="00CF4750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Этапы реализации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10</w:t>
      </w:r>
    </w:p>
    <w:p w:rsidR="00CF4750" w:rsidRPr="00BD7B83" w:rsidRDefault="00CF4750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Направленная деятельность в рамках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11</w:t>
      </w:r>
    </w:p>
    <w:p w:rsidR="00CF4750" w:rsidRPr="00BD7B83" w:rsidRDefault="00CF4750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Модель игрового взаимодействия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19</w:t>
      </w:r>
    </w:p>
    <w:p w:rsidR="00CF4750" w:rsidRPr="00BD7B83" w:rsidRDefault="00CF4750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Система мотивации и стимулирования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20</w:t>
      </w:r>
    </w:p>
    <w:p w:rsidR="00CF4750" w:rsidRPr="00BD7B83" w:rsidRDefault="00CF4750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План- сетка смены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22</w:t>
      </w:r>
    </w:p>
    <w:p w:rsidR="00CF4750" w:rsidRPr="00BD7B83" w:rsidRDefault="00F9188E" w:rsidP="00864861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Ресурсное обеспечение программы</w:t>
      </w:r>
      <w:r w:rsidR="008648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864861" w:rsidRPr="00864861"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:rsidR="00F9188E" w:rsidRPr="00BD7B83" w:rsidRDefault="00F9188E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Кадровое обеспечение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25</w:t>
      </w:r>
    </w:p>
    <w:p w:rsidR="00F9188E" w:rsidRPr="00BD7B83" w:rsidRDefault="00F9188E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Информационно-методическое обеспечение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26</w:t>
      </w:r>
    </w:p>
    <w:p w:rsidR="00F9188E" w:rsidRPr="00BD7B83" w:rsidRDefault="00F9188E" w:rsidP="00864861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Материально-техническое обеспечение программы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26</w:t>
      </w:r>
    </w:p>
    <w:p w:rsidR="00F9188E" w:rsidRPr="00BD7B83" w:rsidRDefault="00F9188E" w:rsidP="00864861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Механизм оценивания эффективности реализации программы</w:t>
      </w:r>
      <w:r w:rsidR="008648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864861" w:rsidRPr="00864861">
        <w:rPr>
          <w:rFonts w:ascii="Times New Roman" w:hAnsi="Times New Roman" w:cs="Times New Roman"/>
          <w:color w:val="000000"/>
          <w:sz w:val="28"/>
          <w:szCs w:val="28"/>
        </w:rPr>
        <w:t xml:space="preserve"> 27</w:t>
      </w:r>
    </w:p>
    <w:p w:rsidR="00F9188E" w:rsidRPr="00BD7B83" w:rsidRDefault="00F9188E" w:rsidP="00864861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Факторы риска</w:t>
      </w:r>
      <w:r w:rsidR="008648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</w:t>
      </w:r>
      <w:r w:rsidR="00864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861" w:rsidRPr="00864861">
        <w:rPr>
          <w:rFonts w:ascii="Times New Roman" w:hAnsi="Times New Roman" w:cs="Times New Roman"/>
          <w:color w:val="000000"/>
          <w:sz w:val="28"/>
          <w:szCs w:val="28"/>
        </w:rPr>
        <w:t>30</w:t>
      </w:r>
    </w:p>
    <w:p w:rsidR="00F9188E" w:rsidRPr="00BD7B83" w:rsidRDefault="00F9188E" w:rsidP="00864861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Система обратной связи</w:t>
      </w:r>
      <w:r w:rsidR="008648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</w:t>
      </w:r>
      <w:r w:rsidR="00864861" w:rsidRPr="00864861">
        <w:rPr>
          <w:rFonts w:ascii="Times New Roman" w:hAnsi="Times New Roman" w:cs="Times New Roman"/>
          <w:color w:val="000000"/>
          <w:sz w:val="28"/>
          <w:szCs w:val="28"/>
        </w:rPr>
        <w:t>32</w:t>
      </w:r>
    </w:p>
    <w:p w:rsidR="00F9188E" w:rsidRPr="00864861" w:rsidRDefault="00F9188E" w:rsidP="00864861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используемой литературы</w:t>
      </w:r>
      <w:r w:rsidR="008648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="00864861" w:rsidRPr="00864861">
        <w:rPr>
          <w:rFonts w:ascii="Times New Roman" w:hAnsi="Times New Roman" w:cs="Times New Roman"/>
          <w:color w:val="000000"/>
          <w:sz w:val="28"/>
          <w:szCs w:val="28"/>
        </w:rPr>
        <w:t>33</w:t>
      </w:r>
    </w:p>
    <w:p w:rsidR="00F9188E" w:rsidRPr="00BD7B83" w:rsidRDefault="00F9188E" w:rsidP="00864861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Приложения</w:t>
      </w:r>
      <w:r w:rsidR="008648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 w:rsidR="00864861" w:rsidRPr="00864861">
        <w:rPr>
          <w:rFonts w:ascii="Times New Roman" w:hAnsi="Times New Roman" w:cs="Times New Roman"/>
          <w:color w:val="000000"/>
          <w:sz w:val="28"/>
          <w:szCs w:val="28"/>
        </w:rPr>
        <w:t>35</w:t>
      </w:r>
    </w:p>
    <w:p w:rsidR="00F9188E" w:rsidRDefault="00F9188E" w:rsidP="0086486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4861" w:rsidRPr="00BD7B83" w:rsidRDefault="00864861" w:rsidP="0086486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88E" w:rsidRPr="00BD7B83" w:rsidRDefault="00F9188E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88E" w:rsidRPr="00BD7B83" w:rsidRDefault="00F9188E" w:rsidP="002766FC">
      <w:pPr>
        <w:pStyle w:val="a3"/>
        <w:numPr>
          <w:ilvl w:val="0"/>
          <w:numId w:val="2"/>
        </w:num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6164F2" w:rsidRPr="00BD7B83" w:rsidRDefault="006164F2" w:rsidP="009D3DDE">
      <w:pPr>
        <w:pStyle w:val="11"/>
        <w:tabs>
          <w:tab w:val="left" w:pos="567"/>
        </w:tabs>
        <w:spacing w:after="0" w:line="360" w:lineRule="auto"/>
        <w:ind w:left="36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>Современные подростки – представители нового поколения. В настоящее время ребенок имеет огромное количество возможностей для отдыха и развлечения. Однако, реальность такова, что в наше время ребенок часто предоставлен самому себе. Дети с легкостью «проживают» время в глобальной сети, играя, общаясь с друзьями. Но оказываются совершенно неподготовленными к «живому общению», к чувствам, эмоциям, действиям других людей. Компьютерной игрой, ее сценарием можно управлять, общение в сети ведется по твоим правилам. Управлять сценарием жизни гораздо сложнее, а пр</w:t>
      </w:r>
      <w:r w:rsidR="009D3DDE">
        <w:rPr>
          <w:sz w:val="28"/>
          <w:szCs w:val="28"/>
        </w:rPr>
        <w:t xml:space="preserve">авила непосредственного общения </w:t>
      </w:r>
      <w:r w:rsidRPr="00BD7B83">
        <w:rPr>
          <w:sz w:val="28"/>
          <w:szCs w:val="28"/>
        </w:rPr>
        <w:t>со сверстниками, взрослыми подчас оказываются очень сложными для понимания. Реальность такова, что, покинув виртуальный мир, подросток не в состоянии «придумать» свою жизнь, наполнить ее смыслом и достойным содержании. Лагерь дает возможность каждому ребенку раскрыться, увидеть свои таланты и показать свои возможности окружающим.</w:t>
      </w:r>
    </w:p>
    <w:p w:rsidR="006164F2" w:rsidRPr="00BD7B83" w:rsidRDefault="006164F2" w:rsidP="009D3DDE">
      <w:pPr>
        <w:pStyle w:val="11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Детские оздоровительные лагеря являются частью социальной среды, в </w:t>
      </w:r>
      <w:r w:rsidR="009D3DDE">
        <w:rPr>
          <w:sz w:val="28"/>
          <w:szCs w:val="28"/>
        </w:rPr>
        <w:t xml:space="preserve">     </w:t>
      </w:r>
      <w:r w:rsidRPr="00BD7B83">
        <w:rPr>
          <w:sz w:val="28"/>
          <w:szCs w:val="28"/>
        </w:rPr>
        <w:t xml:space="preserve">которой дети реализуют свои возможности, потребности в индивидуальной, физической и социальной компенсации в свободное время. Летний  оздоровительный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               </w:t>
      </w:r>
    </w:p>
    <w:p w:rsidR="00AE4AD0" w:rsidRPr="00BD7B83" w:rsidRDefault="00AE4AD0" w:rsidP="009D3DDE">
      <w:pPr>
        <w:widowControl w:val="0"/>
        <w:spacing w:after="120" w:line="360" w:lineRule="auto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с опорой на нормативные документы:</w:t>
      </w:r>
    </w:p>
    <w:p w:rsidR="00AE4AD0" w:rsidRPr="00BD7B83" w:rsidRDefault="00AE4AD0" w:rsidP="009D3DDE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- Федеральный Закон «Об образовании в Российской Федерации»;</w:t>
      </w:r>
    </w:p>
    <w:p w:rsidR="00AE4AD0" w:rsidRPr="00BD7B83" w:rsidRDefault="00AE4AD0" w:rsidP="009D3DDE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просвещения РФ от 9 ноября 2018 г. №196;</w:t>
      </w:r>
    </w:p>
    <w:p w:rsidR="00AE4AD0" w:rsidRPr="00BD7B83" w:rsidRDefault="00AE4AD0" w:rsidP="009D3DDE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- Инструктивные письма Министерства образования и науки Российской Федерации (от 14.04. 2011 № МД 463/06, от 26.10.2012 № 09-260, от 01.04.2014 № 09-613, от 18. 11.2015 № 09 - 3242);</w:t>
      </w:r>
    </w:p>
    <w:p w:rsidR="00AE4AD0" w:rsidRPr="00BD7B83" w:rsidRDefault="00AE4AD0" w:rsidP="009D3DDE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Программа развития воспитательной компоненты в образовательном учреждении;</w:t>
      </w:r>
    </w:p>
    <w:p w:rsidR="00AE4AD0" w:rsidRPr="00BD7B83" w:rsidRDefault="00AE4AD0" w:rsidP="009D3DDE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- Стратегия развития воспитания в Российской Федерации на период до 2025 года.</w:t>
      </w:r>
    </w:p>
    <w:p w:rsidR="00CF4750" w:rsidRPr="00BD7B83" w:rsidRDefault="00186BCD" w:rsidP="009D3DDE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</w:p>
    <w:p w:rsidR="00186BCD" w:rsidRPr="00BD7B83" w:rsidRDefault="00186BCD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Актуальность программы обусловлена возможностью реализации модели успешной социализации детей и подростков, включение их в общественно-значимую деятельность, развитие общественно-значимых компетенций – лидерские качества, инициативность.</w:t>
      </w:r>
    </w:p>
    <w:p w:rsidR="00186BCD" w:rsidRPr="00BD7B83" w:rsidRDefault="00186BCD" w:rsidP="009D3DDE">
      <w:pPr>
        <w:spacing w:before="1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Программа «</w:t>
      </w:r>
      <w:r w:rsidR="00C61DD3" w:rsidRPr="00BD7B83">
        <w:rPr>
          <w:rFonts w:ascii="Times New Roman" w:hAnsi="Times New Roman" w:cs="Times New Roman"/>
          <w:sz w:val="28"/>
          <w:szCs w:val="28"/>
        </w:rPr>
        <w:t>Вокруг Родника за 14 дней</w:t>
      </w:r>
      <w:r w:rsidRPr="00BD7B83">
        <w:rPr>
          <w:rFonts w:ascii="Times New Roman" w:hAnsi="Times New Roman" w:cs="Times New Roman"/>
          <w:sz w:val="28"/>
          <w:szCs w:val="28"/>
        </w:rPr>
        <w:t>» призвана формировать эмоционально окрашенное чувство сопричастности</w:t>
      </w:r>
      <w:r w:rsidR="009B1ED1" w:rsidRPr="00BD7B8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D7B83">
        <w:rPr>
          <w:rFonts w:ascii="Times New Roman" w:hAnsi="Times New Roman" w:cs="Times New Roman"/>
          <w:sz w:val="28"/>
          <w:szCs w:val="28"/>
        </w:rPr>
        <w:t xml:space="preserve">, созданием атмосферы семейного отдыха и благополучия. При соприкосновении с педагогами и тесном взаимоотношении формируется особая воспитательная среда, позволяющая погрузиться в мир семейного очага, непосредственно попробовать на себе ответственную роль. Наследуя культуру человечества в процессе социализации, дети становятся не только ее носителями, но и продолжателями, проводниками, творцами. </w:t>
      </w:r>
    </w:p>
    <w:p w:rsidR="00186BCD" w:rsidRPr="00BD7B83" w:rsidRDefault="00186BCD" w:rsidP="009D3DDE">
      <w:pPr>
        <w:spacing w:before="1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Программа реализуется через игру, способную пробудить детскую любознательность, вовлечь в активное освоение окружающего мира. При выборе игр акцент делается на их видовое многообразие: соревновательного характера чередуются с играми на развитие сотрудничества и взаимопомощи, ролевые игры. </w:t>
      </w:r>
    </w:p>
    <w:p w:rsidR="009B1ED1" w:rsidRPr="00BD7B83" w:rsidRDefault="009B1ED1" w:rsidP="009D3DDE">
      <w:pPr>
        <w:spacing w:before="1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9B1ED1" w:rsidRPr="00BD7B83" w:rsidRDefault="009B1ED1" w:rsidP="009D3D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61DD3" w:rsidRPr="00BD7B83">
        <w:rPr>
          <w:rFonts w:ascii="Times New Roman" w:hAnsi="Times New Roman" w:cs="Times New Roman"/>
          <w:sz w:val="28"/>
          <w:szCs w:val="28"/>
        </w:rPr>
        <w:t>«Вокруг Родника за 14 дней</w:t>
      </w:r>
      <w:r w:rsidRPr="00BD7B83">
        <w:rPr>
          <w:rFonts w:ascii="Times New Roman" w:hAnsi="Times New Roman" w:cs="Times New Roman"/>
          <w:sz w:val="28"/>
          <w:szCs w:val="28"/>
        </w:rPr>
        <w:t xml:space="preserve">» включает в себя разноплановую деятельность по различным направлениям: воспитательно-образовательному, патриотическому, психологического сопровождения, спортивно-оздоровительному, на основе памятных и знаменательных дат России в 2024 году. </w:t>
      </w:r>
    </w:p>
    <w:p w:rsidR="00162AAF" w:rsidRPr="00BD7B83" w:rsidRDefault="00162AAF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Реализуемая программа рассчитана на детей 6-17 лет. В основе программы положены три ключевые концептуальные идеи: </w:t>
      </w:r>
    </w:p>
    <w:p w:rsidR="00162AAF" w:rsidRPr="00BD7B83" w:rsidRDefault="00162AAF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-Регламентация физической и умственной нагрузки, с целью создания благоприятного для развития ребенка распорядка дня, режима труда и отдыха.</w:t>
      </w:r>
    </w:p>
    <w:p w:rsidR="00162AAF" w:rsidRPr="00BD7B83" w:rsidRDefault="00162AAF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-Формирование готовности нового поколения к жизни в современных информационных условиях, к восприятию различной информации.</w:t>
      </w:r>
    </w:p>
    <w:p w:rsidR="00162AAF" w:rsidRPr="00BD7B83" w:rsidRDefault="00162AAF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-Совмещение информационных технологий с прикладным творчеством, танцевальным искусством, а также с изобразительным искусством за счет включения в программу смены дополнительных программ.</w:t>
      </w:r>
    </w:p>
    <w:p w:rsidR="00162AAF" w:rsidRPr="00BD7B83" w:rsidRDefault="00162AAF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 программы</w:t>
      </w:r>
    </w:p>
    <w:p w:rsidR="00162AAF" w:rsidRPr="00BD7B83" w:rsidRDefault="00162AAF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7B83">
        <w:rPr>
          <w:rFonts w:ascii="Times New Roman" w:hAnsi="Times New Roman" w:cs="Times New Roman"/>
          <w:sz w:val="28"/>
          <w:szCs w:val="28"/>
        </w:rPr>
        <w:t>Направленность программы - социально-гуманитарная, т.е</w:t>
      </w:r>
      <w:r w:rsidR="006A298E" w:rsidRPr="00BD7B83">
        <w:rPr>
          <w:rFonts w:ascii="Times New Roman" w:hAnsi="Times New Roman" w:cs="Times New Roman"/>
          <w:sz w:val="28"/>
          <w:szCs w:val="28"/>
        </w:rPr>
        <w:t xml:space="preserve">. у каждого возникнет чувство </w:t>
      </w:r>
      <w:r w:rsidRPr="00BD7B83">
        <w:rPr>
          <w:rFonts w:ascii="Times New Roman" w:hAnsi="Times New Roman" w:cs="Times New Roman"/>
          <w:sz w:val="28"/>
          <w:szCs w:val="28"/>
        </w:rPr>
        <w:t>причастности к большому коллективу, повысится социальная активность детей и подростков, понимание и принятие ими ответственности за собственные поступки и действия</w:t>
      </w:r>
      <w:r w:rsidR="006A298E" w:rsidRPr="00BD7B83">
        <w:rPr>
          <w:rFonts w:ascii="Times New Roman" w:hAnsi="Times New Roman" w:cs="Times New Roman"/>
          <w:sz w:val="28"/>
          <w:szCs w:val="28"/>
        </w:rPr>
        <w:t xml:space="preserve">. Будет развиваться  </w:t>
      </w:r>
      <w:r w:rsidR="006A298E" w:rsidRPr="00BD7B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A298E" w:rsidRPr="00BD7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пособность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адаптироваться в изменяющемся мире.</w:t>
      </w:r>
    </w:p>
    <w:p w:rsidR="006A298E" w:rsidRPr="00BD7B83" w:rsidRDefault="006A298E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D7B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Адресат программы</w:t>
      </w:r>
    </w:p>
    <w:p w:rsidR="00400482" w:rsidRPr="00BD7B83" w:rsidRDefault="00400482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Программа адресована следующим категориям лиц:</w:t>
      </w:r>
    </w:p>
    <w:p w:rsidR="00400482" w:rsidRPr="00BD7B83" w:rsidRDefault="00400482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 - детям в возрасте от 6 до 17 лет и их родителям (законным представителям) с целью информирования о целях, содержании и предполагаемых результатах освоения образовательных программ дополнительного образования; </w:t>
      </w:r>
    </w:p>
    <w:p w:rsidR="00400482" w:rsidRPr="00BD7B83" w:rsidRDefault="00400482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- педагогическим работникам для понимания содержания их деятельности, определения возможностей для их взаимодействия в образовательном процессе и в качестве ориентира в практическом применении своих профессиональных обязанностей; </w:t>
      </w:r>
    </w:p>
    <w:p w:rsidR="00400482" w:rsidRPr="00BD7B83" w:rsidRDefault="00400482" w:rsidP="009D3D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lastRenderedPageBreak/>
        <w:t>- руководству лагеря для координации деятельности педагогических работников по выполнению требований к результатам и условиям реализации программы; для регулирования отношений между субъектами образовательного и воспитательного процесса.  Для принятия управленческих решений на основе мониторинга эффективности процесса качества условий и результатов образовательной и воспитательной деятельности.</w:t>
      </w:r>
    </w:p>
    <w:p w:rsidR="00400482" w:rsidRPr="00BD7B83" w:rsidRDefault="00400482" w:rsidP="009D3D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Количество участников программы: 350-400 человек в одну смену.</w:t>
      </w:r>
    </w:p>
    <w:p w:rsidR="00400482" w:rsidRPr="00BD7B83" w:rsidRDefault="00400482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Срок реализации программы: 5 смен по 14 дней.</w:t>
      </w:r>
    </w:p>
    <w:p w:rsidR="006A298E" w:rsidRPr="00BD7B83" w:rsidRDefault="00400482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D7B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и задачи программы</w:t>
      </w:r>
    </w:p>
    <w:p w:rsidR="00400482" w:rsidRPr="00BD7B83" w:rsidRDefault="00400482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68B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Цель программы</w:t>
      </w:r>
      <w:r w:rsidR="000C5B11" w:rsidRPr="00BD7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D7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создание условий для  развития </w:t>
      </w:r>
      <w:r w:rsidR="000C5B11" w:rsidRPr="00BD7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личности и формирование социально активной жизни ребенка.</w:t>
      </w:r>
    </w:p>
    <w:p w:rsidR="00400482" w:rsidRPr="00B268BB" w:rsidRDefault="000C5B11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68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Задачи:</w:t>
      </w:r>
    </w:p>
    <w:p w:rsidR="000C5B11" w:rsidRPr="00BD7B83" w:rsidRDefault="000C5B11" w:rsidP="009D3DDE">
      <w:pPr>
        <w:pStyle w:val="a3"/>
        <w:widowControl w:val="0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7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выполнить социальный заказ по организации отдыха и оздоровления;</w:t>
      </w:r>
    </w:p>
    <w:p w:rsidR="000C5B11" w:rsidRPr="00BD7B83" w:rsidRDefault="000C5B11" w:rsidP="009D3DDE">
      <w:pPr>
        <w:pStyle w:val="a3"/>
        <w:widowControl w:val="0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7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создать безопасную, комфортную среду пребывания воспитанников и педагогического состава;</w:t>
      </w:r>
    </w:p>
    <w:p w:rsidR="000C5B11" w:rsidRPr="00BD7B83" w:rsidRDefault="00856300" w:rsidP="009D3DDE">
      <w:pPr>
        <w:pStyle w:val="a3"/>
        <w:widowControl w:val="0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7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организовать социально-педагогическое сопровождение в воспитании нравственной личности, обладающим гуманистическим мировоззрением;</w:t>
      </w:r>
    </w:p>
    <w:p w:rsidR="00856300" w:rsidRPr="00BD7B83" w:rsidRDefault="00856300" w:rsidP="009D3DDE">
      <w:pPr>
        <w:pStyle w:val="a3"/>
        <w:widowControl w:val="0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7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формированию у детей навыков самостоятельной деятельности, а также несения ответственности за свои поступки и действия.</w:t>
      </w:r>
    </w:p>
    <w:p w:rsidR="000B6D91" w:rsidRPr="00BD7B83" w:rsidRDefault="000B6D91" w:rsidP="009D3DDE">
      <w:pPr>
        <w:numPr>
          <w:ilvl w:val="0"/>
          <w:numId w:val="3"/>
        </w:numPr>
        <w:tabs>
          <w:tab w:val="left" w:pos="40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способствовать формированию  у детей  социального  опыта, опыта  действий в игровых ситуациях, которые являются необычными в повседневной жизни, что включает в себя умение быстро принимать решение в игровой ситуации, умение анализировать окружающую обстановку для достижения своих целей, умение сформировать команду, способную на достижение поставленных задач, даже под давлением внешних факторов;</w:t>
      </w:r>
    </w:p>
    <w:p w:rsidR="000B6D91" w:rsidRPr="00BD7B83" w:rsidRDefault="000B6D91" w:rsidP="009D3DDE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D7B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Ожидаемые результаты</w:t>
      </w:r>
    </w:p>
    <w:p w:rsidR="00C61DD3" w:rsidRPr="002766FC" w:rsidRDefault="00C61DD3" w:rsidP="009D3DDE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766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детей и подростков:</w:t>
      </w:r>
    </w:p>
    <w:p w:rsidR="00C61DD3" w:rsidRPr="009D3DDE" w:rsidRDefault="00C61DD3" w:rsidP="007C18EF">
      <w:pPr>
        <w:pStyle w:val="a3"/>
        <w:numPr>
          <w:ilvl w:val="0"/>
          <w:numId w:val="4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>обладание мотивацией к самостоятельному поиску знаний, саморазвитию и самосовершенствованию;</w:t>
      </w:r>
    </w:p>
    <w:p w:rsidR="008E094B" w:rsidRPr="009D3DDE" w:rsidRDefault="008E094B" w:rsidP="007C18E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>повышение самооценки участников программы, понимание собственной значимости в решении социально-значимых проблем;</w:t>
      </w:r>
    </w:p>
    <w:p w:rsidR="009D3DDE" w:rsidRPr="009D3DDE" w:rsidRDefault="008E094B" w:rsidP="007C18EF">
      <w:pPr>
        <w:pStyle w:val="a3"/>
        <w:numPr>
          <w:ilvl w:val="0"/>
          <w:numId w:val="4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 xml:space="preserve">владение конкретными знаниями, </w:t>
      </w:r>
      <w:r w:rsidR="009D3DDE">
        <w:rPr>
          <w:rFonts w:ascii="Times New Roman" w:hAnsi="Times New Roman" w:cs="Times New Roman"/>
          <w:sz w:val="28"/>
          <w:szCs w:val="28"/>
        </w:rPr>
        <w:t xml:space="preserve">умениями и навыками в различных </w:t>
      </w:r>
      <w:r w:rsidRPr="009D3DDE">
        <w:rPr>
          <w:rFonts w:ascii="Times New Roman" w:hAnsi="Times New Roman" w:cs="Times New Roman"/>
          <w:sz w:val="28"/>
          <w:szCs w:val="28"/>
        </w:rPr>
        <w:t>видах деятельности: творческой, оздоровительной, интеллектуальной, организаторской и др.;</w:t>
      </w:r>
    </w:p>
    <w:p w:rsidR="009D3DDE" w:rsidRPr="009D3DDE" w:rsidRDefault="008E094B" w:rsidP="007C18EF">
      <w:pPr>
        <w:pStyle w:val="a3"/>
        <w:numPr>
          <w:ilvl w:val="0"/>
          <w:numId w:val="4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>демонстрация социально одобряемого поведения, мотивация к добровольной помощи окружающим.</w:t>
      </w:r>
    </w:p>
    <w:p w:rsidR="00C61DD3" w:rsidRPr="009D3DDE" w:rsidRDefault="008E094B" w:rsidP="009D3DD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педагогического состава:</w:t>
      </w:r>
    </w:p>
    <w:p w:rsidR="008E094B" w:rsidRPr="009D3DDE" w:rsidRDefault="008E094B" w:rsidP="007C18EF">
      <w:pPr>
        <w:pStyle w:val="a3"/>
        <w:numPr>
          <w:ilvl w:val="0"/>
          <w:numId w:val="4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 xml:space="preserve">творческая самореализация в индивидуальной, групповой воспитательной, дополнительной образовательной деятельности в условиях временного детского объединения; </w:t>
      </w:r>
    </w:p>
    <w:p w:rsidR="009D3DDE" w:rsidRDefault="008E094B" w:rsidP="007C18EF">
      <w:pPr>
        <w:pStyle w:val="a3"/>
        <w:numPr>
          <w:ilvl w:val="0"/>
          <w:numId w:val="4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умений (педагогических, организаторских, аналитических, коммуникативных); </w:t>
      </w:r>
    </w:p>
    <w:p w:rsidR="008E094B" w:rsidRPr="009D3DDE" w:rsidRDefault="008E094B" w:rsidP="009D3DD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i/>
          <w:sz w:val="28"/>
          <w:szCs w:val="28"/>
        </w:rPr>
        <w:t xml:space="preserve"> Для родителей: </w:t>
      </w:r>
    </w:p>
    <w:p w:rsidR="008E094B" w:rsidRPr="009D3DDE" w:rsidRDefault="008E094B" w:rsidP="007C18EF">
      <w:pPr>
        <w:pStyle w:val="a3"/>
        <w:numPr>
          <w:ilvl w:val="0"/>
          <w:numId w:val="4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>чувство уверенности в силах ребенка;</w:t>
      </w:r>
    </w:p>
    <w:p w:rsidR="000B6D91" w:rsidRPr="009D3DDE" w:rsidRDefault="008E094B" w:rsidP="007C18EF">
      <w:pPr>
        <w:pStyle w:val="a3"/>
        <w:numPr>
          <w:ilvl w:val="0"/>
          <w:numId w:val="4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>удовлетворенность летним отдыхом детей.</w:t>
      </w:r>
    </w:p>
    <w:p w:rsidR="008E094B" w:rsidRPr="00BD7B83" w:rsidRDefault="008E094B" w:rsidP="009D3DDE">
      <w:pPr>
        <w:tabs>
          <w:tab w:val="left" w:pos="567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523B40" w:rsidRPr="00BD7B83" w:rsidRDefault="00523B40" w:rsidP="009D3D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Style w:val="20"/>
          <w:rFonts w:ascii="Times New Roman" w:eastAsia="Calibri" w:hAnsi="Times New Roman" w:cs="Times New Roman"/>
          <w:sz w:val="28"/>
          <w:szCs w:val="28"/>
        </w:rPr>
        <w:t xml:space="preserve">Идеи </w:t>
      </w:r>
      <w:r w:rsidRPr="00BD7B83">
        <w:rPr>
          <w:rFonts w:ascii="Times New Roman" w:eastAsia="Times New Roman" w:hAnsi="Times New Roman" w:cs="Times New Roman"/>
          <w:sz w:val="28"/>
          <w:szCs w:val="28"/>
        </w:rPr>
        <w:t xml:space="preserve">гуманистической педагогики составляют основу концепции летнего отдыха детей (творческое развитие и саморазвитие ребенка с учетом его индивидуальных особенностей), которые  в условиях </w:t>
      </w:r>
      <w:r w:rsidRPr="00BD7B83">
        <w:rPr>
          <w:rFonts w:ascii="Times New Roman" w:hAnsi="Times New Roman" w:cs="Times New Roman"/>
          <w:sz w:val="28"/>
          <w:szCs w:val="28"/>
        </w:rPr>
        <w:t xml:space="preserve">загородного </w:t>
      </w:r>
      <w:r w:rsidRPr="00BD7B83">
        <w:rPr>
          <w:rFonts w:ascii="Times New Roman" w:eastAsia="Times New Roman" w:hAnsi="Times New Roman" w:cs="Times New Roman"/>
          <w:sz w:val="28"/>
          <w:szCs w:val="28"/>
        </w:rPr>
        <w:t xml:space="preserve">лагеря строится на принципах: </w:t>
      </w:r>
    </w:p>
    <w:p w:rsidR="00523B40" w:rsidRPr="009D3DDE" w:rsidRDefault="00523B40" w:rsidP="007C18E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sz w:val="28"/>
          <w:szCs w:val="28"/>
        </w:rPr>
        <w:t>Принцип многообразия видов, форм и содержания деятельности, рассчитанных на доминирующие способности, интерес и потребности.</w:t>
      </w:r>
    </w:p>
    <w:p w:rsidR="00650337" w:rsidRPr="009D3DDE" w:rsidRDefault="00650337" w:rsidP="007C18EF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color w:val="000000"/>
          <w:sz w:val="28"/>
          <w:szCs w:val="28"/>
        </w:rPr>
        <w:t>Принцип свободы и творчества предполагает право выбора:</w:t>
      </w:r>
    </w:p>
    <w:p w:rsidR="00650337" w:rsidRPr="009D3DDE" w:rsidRDefault="00650337" w:rsidP="007C18EF">
      <w:pPr>
        <w:pStyle w:val="a3"/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color w:val="000000"/>
          <w:sz w:val="28"/>
          <w:szCs w:val="28"/>
        </w:rPr>
        <w:t>познавательной деятельности, клубного пространства, пути, темпа продвижения по маршруту в освоении выбранной деятельности;</w:t>
      </w:r>
    </w:p>
    <w:p w:rsidR="00650337" w:rsidRPr="009D3DDE" w:rsidRDefault="00650337" w:rsidP="007C18EF">
      <w:pPr>
        <w:pStyle w:val="a3"/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 и способов организации жизни в коллективе, участие в досугово -развлекательных мероприятиях;</w:t>
      </w:r>
    </w:p>
    <w:p w:rsidR="00650337" w:rsidRPr="009D3DDE" w:rsidRDefault="00650337" w:rsidP="007C18EF">
      <w:pPr>
        <w:pStyle w:val="a3"/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color w:val="000000"/>
          <w:sz w:val="28"/>
          <w:szCs w:val="28"/>
        </w:rPr>
        <w:t>ролевой позиции при подготовке дел (организатор, участник, консультант, костюмер, оформитель и т.д.);</w:t>
      </w:r>
    </w:p>
    <w:p w:rsidR="00650337" w:rsidRPr="009D3DDE" w:rsidRDefault="00650337" w:rsidP="007C18EF">
      <w:pPr>
        <w:pStyle w:val="a3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color w:val="000000"/>
          <w:sz w:val="28"/>
          <w:szCs w:val="28"/>
        </w:rPr>
        <w:t>Принцип учёта индивидуальных особенностей: учёт физиологических и психологических особенностей детей.</w:t>
      </w:r>
    </w:p>
    <w:p w:rsidR="00650337" w:rsidRPr="009D3DDE" w:rsidRDefault="00650337" w:rsidP="007C18EF">
      <w:pPr>
        <w:pStyle w:val="a3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Style w:val="c2"/>
          <w:rFonts w:ascii="Times New Roman" w:hAnsi="Times New Roman" w:cs="Times New Roman"/>
          <w:sz w:val="28"/>
          <w:szCs w:val="28"/>
        </w:rPr>
        <w:t xml:space="preserve">Принцип создания ситуации успеха в процессе развития личности ребенка. </w:t>
      </w:r>
      <w:r w:rsidRPr="009D3DDE">
        <w:rPr>
          <w:rStyle w:val="c2"/>
          <w:rFonts w:ascii="Times New Roman" w:hAnsi="Times New Roman" w:cs="Times New Roman"/>
          <w:iCs/>
          <w:sz w:val="28"/>
          <w:szCs w:val="28"/>
        </w:rPr>
        <w:t>Именно у</w:t>
      </w:r>
      <w:r w:rsidRPr="009D3DDE">
        <w:rPr>
          <w:rFonts w:ascii="Times New Roman" w:hAnsi="Times New Roman" w:cs="Times New Roman"/>
          <w:sz w:val="28"/>
          <w:szCs w:val="28"/>
        </w:rPr>
        <w:t>спех – это источник внутренних сил ребенка, стимулирующий на преодоление трудностей, достижение поставленной цели</w:t>
      </w:r>
      <w:r w:rsidRPr="009D3DDE">
        <w:rPr>
          <w:rStyle w:val="c2"/>
          <w:rFonts w:ascii="Times New Roman" w:hAnsi="Times New Roman" w:cs="Times New Roman"/>
          <w:iCs/>
          <w:sz w:val="28"/>
          <w:szCs w:val="28"/>
        </w:rPr>
        <w:t>, а значит развитие личности ребенка.</w:t>
      </w:r>
    </w:p>
    <w:p w:rsidR="00650337" w:rsidRPr="00BD7B83" w:rsidRDefault="00650337" w:rsidP="009D3DD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воспитательной деятельности</w:t>
      </w:r>
    </w:p>
    <w:p w:rsidR="00650337" w:rsidRPr="00BD7B83" w:rsidRDefault="003363EA" w:rsidP="009D3DD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ходе реализации программы используются следующие педагогические технологии и технологий досуговой деятельности:</w:t>
      </w:r>
    </w:p>
    <w:p w:rsidR="003363EA" w:rsidRPr="009D3DDE" w:rsidRDefault="003363EA" w:rsidP="007C18EF">
      <w:pPr>
        <w:pStyle w:val="a3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в детском оздоровительном лагере </w:t>
      </w:r>
      <w:r w:rsidRPr="009D3DDE">
        <w:rPr>
          <w:rFonts w:ascii="Times New Roman" w:hAnsi="Times New Roman" w:cs="Times New Roman"/>
          <w:i/>
          <w:color w:val="000000"/>
          <w:sz w:val="28"/>
          <w:szCs w:val="28"/>
        </w:rPr>
        <w:t>здоровьесберегающих технологий</w:t>
      </w:r>
      <w:r w:rsidR="00C20BFE" w:rsidRPr="009D3DDE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 формирование навыков здорового образа жизни, культуры здоровья;</w:t>
      </w:r>
    </w:p>
    <w:p w:rsidR="00C20BFE" w:rsidRPr="009D3DDE" w:rsidRDefault="00C20BFE" w:rsidP="007C18EF">
      <w:pPr>
        <w:pStyle w:val="a3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i/>
          <w:color w:val="000000"/>
          <w:sz w:val="28"/>
          <w:szCs w:val="28"/>
        </w:rPr>
        <w:t>Технология коллективной творческой деятельности</w:t>
      </w:r>
      <w:r w:rsidR="00F67124" w:rsidRPr="009D3D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7124" w:rsidRPr="009D3DDE" w:rsidRDefault="00F67124" w:rsidP="007C18EF">
      <w:pPr>
        <w:pStyle w:val="a3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i/>
          <w:color w:val="000000"/>
          <w:sz w:val="28"/>
          <w:szCs w:val="28"/>
        </w:rPr>
        <w:t>Игровые технологии</w:t>
      </w:r>
      <w:r w:rsidRPr="009D3D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D3DDE">
        <w:rPr>
          <w:rFonts w:ascii="Times New Roman" w:hAnsi="Times New Roman" w:cs="Times New Roman"/>
          <w:sz w:val="28"/>
          <w:szCs w:val="28"/>
        </w:rPr>
        <w:t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активизации и интенсификации жизнедеятельности в ДОЛ;</w:t>
      </w:r>
    </w:p>
    <w:p w:rsidR="00F67124" w:rsidRPr="009D3DDE" w:rsidRDefault="00F67124" w:rsidP="007C18EF">
      <w:pPr>
        <w:pStyle w:val="a3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i/>
          <w:sz w:val="28"/>
          <w:szCs w:val="28"/>
        </w:rPr>
        <w:t>Технология создания ситуации успеха</w:t>
      </w:r>
      <w:r w:rsidRPr="009D3DDE">
        <w:rPr>
          <w:rFonts w:ascii="Times New Roman" w:hAnsi="Times New Roman" w:cs="Times New Roman"/>
          <w:sz w:val="28"/>
          <w:szCs w:val="28"/>
        </w:rPr>
        <w:t>. 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самоуважения;</w:t>
      </w:r>
    </w:p>
    <w:p w:rsidR="00F67124" w:rsidRPr="009D3DDE" w:rsidRDefault="00F67124" w:rsidP="007C18EF">
      <w:pPr>
        <w:pStyle w:val="a3"/>
        <w:widowControl w:val="0"/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i/>
          <w:sz w:val="28"/>
          <w:szCs w:val="28"/>
        </w:rPr>
        <w:t>Технология командообразования</w:t>
      </w:r>
      <w:r w:rsidRPr="009D3DDE">
        <w:rPr>
          <w:rFonts w:ascii="Times New Roman" w:hAnsi="Times New Roman" w:cs="Times New Roman"/>
          <w:sz w:val="28"/>
          <w:szCs w:val="28"/>
        </w:rPr>
        <w:t xml:space="preserve"> включает в себя серию специально организованных игр, упражнений, конкурсов, направленных на сплочение коллектива, с целью снижения уровня тревожности, </w:t>
      </w:r>
      <w:r w:rsidRPr="009D3DDE">
        <w:rPr>
          <w:rFonts w:ascii="Times New Roman" w:hAnsi="Times New Roman" w:cs="Times New Roman"/>
          <w:sz w:val="28"/>
          <w:szCs w:val="28"/>
        </w:rPr>
        <w:lastRenderedPageBreak/>
        <w:t>формирования благоприятного психологического климата, выработки коллективных ценностей.</w:t>
      </w:r>
    </w:p>
    <w:p w:rsidR="00F67124" w:rsidRPr="00BD7B83" w:rsidRDefault="00F67124" w:rsidP="009D3DD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Методы реализации программы</w:t>
      </w:r>
    </w:p>
    <w:p w:rsidR="00801183" w:rsidRPr="009D3DDE" w:rsidRDefault="00801183" w:rsidP="007C18EF">
      <w:pPr>
        <w:pStyle w:val="a3"/>
        <w:numPr>
          <w:ilvl w:val="0"/>
          <w:numId w:val="47"/>
        </w:numPr>
        <w:shd w:val="clear" w:color="auto" w:fill="FFFFFF"/>
        <w:spacing w:line="360" w:lineRule="auto"/>
        <w:ind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Метод игры и игрового тренинга </w:t>
      </w:r>
      <w:r w:rsidRPr="009D3DDE">
        <w:rPr>
          <w:rFonts w:ascii="Times New Roman" w:hAnsi="Times New Roman" w:cs="Times New Roman"/>
          <w:color w:val="000000"/>
          <w:sz w:val="28"/>
          <w:szCs w:val="28"/>
        </w:rPr>
        <w:t>является ведущим в программе, предполагает использование самых разнообразных по целевому, содержательному наполнению игр для решения широкого спектра педагогических задач, обеспечивает учет возрастных, индивидуальных и психологических возможностей участников программы;</w:t>
      </w:r>
    </w:p>
    <w:p w:rsidR="00801183" w:rsidRPr="009D3DDE" w:rsidRDefault="00801183" w:rsidP="007C18EF">
      <w:pPr>
        <w:pStyle w:val="a3"/>
        <w:numPr>
          <w:ilvl w:val="0"/>
          <w:numId w:val="47"/>
        </w:numPr>
        <w:shd w:val="clear" w:color="auto" w:fill="FFFFFF"/>
        <w:spacing w:line="360" w:lineRule="auto"/>
        <w:ind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Метод театрализации </w:t>
      </w:r>
      <w:r w:rsidRPr="009D3DDE">
        <w:rPr>
          <w:rFonts w:ascii="Times New Roman" w:hAnsi="Times New Roman" w:cs="Times New Roman"/>
          <w:color w:val="000000"/>
          <w:sz w:val="28"/>
          <w:szCs w:val="28"/>
        </w:rPr>
        <w:t>реализуется через праздники, представления, шоу программы, интерактивные конкурсы;</w:t>
      </w:r>
    </w:p>
    <w:p w:rsidR="00801183" w:rsidRPr="009D3DDE" w:rsidRDefault="00801183" w:rsidP="007C18EF">
      <w:pPr>
        <w:pStyle w:val="a3"/>
        <w:numPr>
          <w:ilvl w:val="0"/>
          <w:numId w:val="47"/>
        </w:numPr>
        <w:shd w:val="clear" w:color="auto" w:fill="FFFFFF"/>
        <w:spacing w:line="360" w:lineRule="auto"/>
        <w:ind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i/>
          <w:color w:val="000000"/>
          <w:sz w:val="28"/>
          <w:szCs w:val="28"/>
        </w:rPr>
        <w:t>Методы организации деятельности и формирования опыта общественного поведения</w:t>
      </w:r>
      <w:r w:rsidRPr="009D3DDE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предполагают использование воспитывающих ситуаций, приучения, упражнений, проблемных ситуаций.</w:t>
      </w:r>
    </w:p>
    <w:p w:rsidR="00801183" w:rsidRPr="009D3DDE" w:rsidRDefault="00801183" w:rsidP="007C18EF">
      <w:pPr>
        <w:pStyle w:val="a3"/>
        <w:numPr>
          <w:ilvl w:val="0"/>
          <w:numId w:val="47"/>
        </w:numPr>
        <w:shd w:val="clear" w:color="auto" w:fill="FFFFFF"/>
        <w:spacing w:line="360" w:lineRule="auto"/>
        <w:ind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i/>
          <w:color w:val="000000"/>
          <w:sz w:val="28"/>
          <w:szCs w:val="28"/>
        </w:rPr>
        <w:t>Методы стимулирования поведения и деятельности</w:t>
      </w:r>
      <w:r w:rsidRPr="009D3DDE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 соревнования, поощрения.</w:t>
      </w:r>
    </w:p>
    <w:p w:rsidR="00801183" w:rsidRPr="009D3DDE" w:rsidRDefault="0062673F" w:rsidP="007C18EF">
      <w:pPr>
        <w:pStyle w:val="a3"/>
        <w:numPr>
          <w:ilvl w:val="0"/>
          <w:numId w:val="47"/>
        </w:numPr>
        <w:shd w:val="clear" w:color="auto" w:fill="FFFFFF"/>
        <w:spacing w:line="360" w:lineRule="auto"/>
        <w:ind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DDE">
        <w:rPr>
          <w:rFonts w:ascii="Times New Roman" w:hAnsi="Times New Roman" w:cs="Times New Roman"/>
          <w:i/>
          <w:color w:val="000000"/>
          <w:sz w:val="28"/>
          <w:szCs w:val="28"/>
        </w:rPr>
        <w:t>Методы равноправного духовного контакта</w:t>
      </w:r>
      <w:r w:rsidRPr="009D3DDE">
        <w:rPr>
          <w:rFonts w:ascii="Times New Roman" w:hAnsi="Times New Roman" w:cs="Times New Roman"/>
          <w:color w:val="000000"/>
          <w:sz w:val="28"/>
          <w:szCs w:val="28"/>
        </w:rPr>
        <w:t>. Эти методы основаны на совместной деятельности детей и взрослых.</w:t>
      </w:r>
    </w:p>
    <w:p w:rsidR="00F67124" w:rsidRPr="00BD7B83" w:rsidRDefault="00F67124" w:rsidP="009D3DD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63EA" w:rsidRPr="00BD7B83" w:rsidRDefault="003363EA" w:rsidP="009D3DD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3B40" w:rsidRPr="00BD7B83" w:rsidRDefault="00523B40" w:rsidP="009D3D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300" w:rsidRPr="00BD7B83" w:rsidRDefault="00856300" w:rsidP="009D3D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6300" w:rsidRDefault="00856300" w:rsidP="009D3DDE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766FC" w:rsidRDefault="002766FC" w:rsidP="009D3DDE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268BB" w:rsidRDefault="00B268BB" w:rsidP="009D3DDE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268BB" w:rsidRDefault="00B268BB" w:rsidP="009D3DDE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268BB" w:rsidRDefault="00B268BB" w:rsidP="009D3DDE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268BB" w:rsidRDefault="00B268BB" w:rsidP="009D3DDE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268BB" w:rsidRDefault="00B268BB" w:rsidP="009D3DDE">
      <w:pPr>
        <w:widowControl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A298E" w:rsidRPr="00BD7B83" w:rsidRDefault="006A298E" w:rsidP="009D3DD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2AAF" w:rsidRPr="00BD7B83" w:rsidRDefault="0062673F" w:rsidP="009D3DDE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9B1ED1" w:rsidRPr="00BD7B83" w:rsidRDefault="0062673F" w:rsidP="009D3DDE">
      <w:pPr>
        <w:spacing w:before="1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186BCD" w:rsidRPr="00BD7B83" w:rsidRDefault="00BF2BD5" w:rsidP="009D3DDE">
      <w:pPr>
        <w:spacing w:line="360" w:lineRule="auto"/>
        <w:ind w:firstLine="709"/>
        <w:jc w:val="both"/>
        <w:rPr>
          <w:rFonts w:ascii="Times New Roman" w:eastAsia="Symbol" w:hAnsi="Times New Roman" w:cs="Times New Roman"/>
          <w:kern w:val="1"/>
          <w:sz w:val="28"/>
          <w:szCs w:val="28"/>
        </w:rPr>
      </w:pPr>
      <w:r w:rsidRPr="00BD7B83">
        <w:rPr>
          <w:rFonts w:ascii="Times New Roman" w:eastAsia="Symbol" w:hAnsi="Times New Roman" w:cs="Times New Roman"/>
          <w:kern w:val="1"/>
          <w:sz w:val="28"/>
          <w:szCs w:val="28"/>
        </w:rPr>
        <w:t>Программа рассчитана на 14 дней. Программа структурирована поэтапно.</w:t>
      </w:r>
    </w:p>
    <w:p w:rsidR="00BF2BD5" w:rsidRPr="009D3DDE" w:rsidRDefault="00BF2BD5" w:rsidP="007C18EF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DE">
        <w:rPr>
          <w:rFonts w:ascii="Times New Roman" w:hAnsi="Times New Roman" w:cs="Times New Roman"/>
          <w:i/>
          <w:iCs/>
          <w:sz w:val="28"/>
          <w:szCs w:val="28"/>
        </w:rPr>
        <w:t>Подготовительный этап</w:t>
      </w:r>
    </w:p>
    <w:p w:rsidR="00BF2BD5" w:rsidRPr="00BD7B83" w:rsidRDefault="00BF2BD5" w:rsidP="007C18EF">
      <w:pPr>
        <w:pStyle w:val="a5"/>
        <w:numPr>
          <w:ilvl w:val="0"/>
          <w:numId w:val="49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Создание творческих групп по разработке идеи смен; определение целей и задач, разработка общелагерных и отрядных творческих дел;</w:t>
      </w:r>
    </w:p>
    <w:p w:rsidR="00BF2BD5" w:rsidRPr="00BD7B83" w:rsidRDefault="00BF2BD5" w:rsidP="007C18EF">
      <w:pPr>
        <w:pStyle w:val="a5"/>
        <w:numPr>
          <w:ilvl w:val="0"/>
          <w:numId w:val="49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Изучение литературы по теме смен;</w:t>
      </w:r>
    </w:p>
    <w:p w:rsidR="00BF2BD5" w:rsidRPr="00BD7B83" w:rsidRDefault="00BF2BD5" w:rsidP="007C18EF">
      <w:pPr>
        <w:pStyle w:val="a5"/>
        <w:numPr>
          <w:ilvl w:val="0"/>
          <w:numId w:val="49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Изучение методической литературы по инновационным технологиям в сфере организации летнего отдыха;</w:t>
      </w:r>
    </w:p>
    <w:p w:rsidR="00BF2BD5" w:rsidRPr="00BD7B83" w:rsidRDefault="00BF2BD5" w:rsidP="007C18EF">
      <w:pPr>
        <w:pStyle w:val="a5"/>
        <w:numPr>
          <w:ilvl w:val="0"/>
          <w:numId w:val="49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Формирование инструкторского отряда и его подготовка к предстоящим сменам;</w:t>
      </w:r>
    </w:p>
    <w:p w:rsidR="00BF2BD5" w:rsidRPr="00BD7B83" w:rsidRDefault="00BF2BD5" w:rsidP="007C18EF">
      <w:pPr>
        <w:pStyle w:val="a5"/>
        <w:numPr>
          <w:ilvl w:val="0"/>
          <w:numId w:val="49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Организация инструктивно-методического сбора для педагогического коллектива лагеря;</w:t>
      </w:r>
    </w:p>
    <w:p w:rsidR="00BF2BD5" w:rsidRPr="00BD7B83" w:rsidRDefault="00BF2BD5" w:rsidP="007C18EF">
      <w:pPr>
        <w:pStyle w:val="a5"/>
        <w:numPr>
          <w:ilvl w:val="0"/>
          <w:numId w:val="49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Разработка музыкального и художественного оформления смены.</w:t>
      </w:r>
    </w:p>
    <w:p w:rsidR="00BF2BD5" w:rsidRPr="00BD7B83" w:rsidRDefault="00BF2BD5" w:rsidP="007C18EF">
      <w:pPr>
        <w:pStyle w:val="a5"/>
        <w:numPr>
          <w:ilvl w:val="0"/>
          <w:numId w:val="48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B83">
        <w:rPr>
          <w:rFonts w:ascii="Times New Roman" w:hAnsi="Times New Roman" w:cs="Times New Roman"/>
          <w:i/>
          <w:sz w:val="28"/>
          <w:szCs w:val="28"/>
        </w:rPr>
        <w:t>Организационный этап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регистрация и размещение участников смены;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создание условий для быстрой адаптации ребёнка к новым условиям жизнедеятельности;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презентация игровой модели смены (на  организационном  сборе в  первый день);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введение участников смены в программу, формирование положительного отношения к ней;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формирование органов самоуправления;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оформление уголков;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мероприятия, направленные на знакомство и сплочение;</w:t>
      </w:r>
    </w:p>
    <w:p w:rsidR="00BF2BD5" w:rsidRPr="009D3DDE" w:rsidRDefault="00BF2BD5" w:rsidP="007C18EF">
      <w:pPr>
        <w:pStyle w:val="a3"/>
        <w:numPr>
          <w:ilvl w:val="0"/>
          <w:numId w:val="5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  <w:u w:val="single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входная диагностика.</w:t>
      </w:r>
    </w:p>
    <w:p w:rsidR="00BF2BD5" w:rsidRPr="009D3DDE" w:rsidRDefault="00BF2BD5" w:rsidP="007C18EF">
      <w:pPr>
        <w:pStyle w:val="a3"/>
        <w:numPr>
          <w:ilvl w:val="0"/>
          <w:numId w:val="48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i/>
          <w:kern w:val="1"/>
          <w:sz w:val="28"/>
          <w:szCs w:val="28"/>
        </w:rPr>
      </w:pPr>
      <w:r w:rsidRPr="009D3DDE">
        <w:rPr>
          <w:rFonts w:ascii="Times New Roman" w:eastAsia="Symbol" w:hAnsi="Times New Roman" w:cs="Times New Roman"/>
          <w:i/>
          <w:kern w:val="1"/>
          <w:sz w:val="28"/>
          <w:szCs w:val="28"/>
        </w:rPr>
        <w:t>Основной этап</w:t>
      </w:r>
    </w:p>
    <w:p w:rsidR="00BF2BD5" w:rsidRPr="00BD7B83" w:rsidRDefault="00BF2BD5" w:rsidP="009D3DD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1"/>
          <w:sz w:val="28"/>
          <w:szCs w:val="28"/>
        </w:rPr>
      </w:pPr>
      <w:r w:rsidRPr="00BD7B83">
        <w:rPr>
          <w:rFonts w:ascii="Times New Roman" w:eastAsia="Symbol" w:hAnsi="Times New Roman" w:cs="Times New Roman"/>
          <w:kern w:val="1"/>
          <w:sz w:val="28"/>
          <w:szCs w:val="28"/>
        </w:rPr>
        <w:lastRenderedPageBreak/>
        <w:t>На данном этапе осуществляется деятельность детей и подростков познавательного и  практического  характера, отвечающая интересам и запросам детей и подростков.</w:t>
      </w:r>
    </w:p>
    <w:p w:rsidR="00BF2BD5" w:rsidRPr="00BD7B83" w:rsidRDefault="00BF2BD5" w:rsidP="007C18EF">
      <w:pPr>
        <w:pStyle w:val="a5"/>
        <w:numPr>
          <w:ilvl w:val="0"/>
          <w:numId w:val="5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Организация и проведение общелагерных мероприятий, КТД, и др.;</w:t>
      </w:r>
    </w:p>
    <w:p w:rsidR="00BF2BD5" w:rsidRPr="00BD7B83" w:rsidRDefault="00BF2BD5" w:rsidP="007C18EF">
      <w:pPr>
        <w:pStyle w:val="a5"/>
        <w:numPr>
          <w:ilvl w:val="0"/>
          <w:numId w:val="5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Проведение профильных дней отрядов;</w:t>
      </w:r>
    </w:p>
    <w:p w:rsidR="00BF2BD5" w:rsidRPr="00BD7B83" w:rsidRDefault="00BF2BD5" w:rsidP="007C18EF">
      <w:pPr>
        <w:pStyle w:val="a5"/>
        <w:numPr>
          <w:ilvl w:val="0"/>
          <w:numId w:val="51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Занятия в творческих мастерских;</w:t>
      </w:r>
    </w:p>
    <w:p w:rsidR="00BF2BD5" w:rsidRPr="009D3DDE" w:rsidRDefault="00BF2BD5" w:rsidP="007C18EF">
      <w:pPr>
        <w:pStyle w:val="a3"/>
        <w:numPr>
          <w:ilvl w:val="0"/>
          <w:numId w:val="51"/>
        </w:numPr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При проведении мероприятий активен каждый ребёнок, он не слушатель, не сторонний наблюдатель, а непосредственный участник, вникающий во все детали предлагаемых заданий и проблемы.</w:t>
      </w:r>
    </w:p>
    <w:p w:rsidR="00BF2BD5" w:rsidRPr="009D3DDE" w:rsidRDefault="00BF2BD5" w:rsidP="009D3DDE">
      <w:pPr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1"/>
          <w:sz w:val="28"/>
          <w:szCs w:val="28"/>
        </w:rPr>
      </w:pPr>
      <w:r w:rsidRPr="009D3DDE">
        <w:rPr>
          <w:rFonts w:ascii="Times New Roman" w:eastAsia="Symbol" w:hAnsi="Times New Roman" w:cs="Times New Roman"/>
          <w:kern w:val="1"/>
          <w:sz w:val="28"/>
          <w:szCs w:val="28"/>
        </w:rPr>
        <w:t>Ежедневно в распорядке дня предусмотрены зарядка, культурно-массовое мероприятие, спортивное мероприятие, работа творческих мастерских (занятия изобразительной деятельностью, декоративно-прикладным творчеством и др.), соответствующие тематике игровые, и физкультурные часы.</w:t>
      </w:r>
    </w:p>
    <w:p w:rsidR="00BF2BD5" w:rsidRPr="009D3DDE" w:rsidRDefault="00BF2BD5" w:rsidP="007C18EF">
      <w:pPr>
        <w:pStyle w:val="a3"/>
        <w:numPr>
          <w:ilvl w:val="0"/>
          <w:numId w:val="48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Symbol" w:hAnsi="Times New Roman" w:cs="Times New Roman"/>
          <w:i/>
          <w:kern w:val="1"/>
          <w:sz w:val="28"/>
          <w:szCs w:val="28"/>
        </w:rPr>
      </w:pPr>
      <w:r w:rsidRPr="009D3DDE">
        <w:rPr>
          <w:rFonts w:ascii="Times New Roman" w:eastAsia="Symbol" w:hAnsi="Times New Roman" w:cs="Times New Roman"/>
          <w:i/>
          <w:kern w:val="1"/>
          <w:sz w:val="28"/>
          <w:szCs w:val="28"/>
        </w:rPr>
        <w:t>Заключительный этап</w:t>
      </w:r>
    </w:p>
    <w:p w:rsidR="00BF2BD5" w:rsidRPr="00BD7B83" w:rsidRDefault="00BF2BD5" w:rsidP="009D3DD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Symbol" w:hAnsi="Times New Roman" w:cs="Times New Roman"/>
          <w:kern w:val="1"/>
          <w:sz w:val="28"/>
          <w:szCs w:val="28"/>
        </w:rPr>
      </w:pPr>
      <w:r w:rsidRPr="00BD7B83">
        <w:rPr>
          <w:rFonts w:ascii="Times New Roman" w:eastAsia="Symbol" w:hAnsi="Times New Roman" w:cs="Times New Roman"/>
          <w:kern w:val="1"/>
          <w:sz w:val="28"/>
          <w:szCs w:val="28"/>
        </w:rPr>
        <w:t>После финальной игры (завершение тематики смены) – рефлексия прожитой смены, анализ участия детей и подростков центра. Это период демонстрации индивидуальных и групповых достижений в самых разнообразных формах: от творческого отчета до выставки детских творческих работ. Это период оценки и самооценки участниками смены личностно – значимых результатов участия в программе.</w:t>
      </w:r>
    </w:p>
    <w:p w:rsidR="0090360A" w:rsidRPr="00BD7B83" w:rsidRDefault="0090360A" w:rsidP="009D3DD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Направленная деятельность в рамках программы</w:t>
      </w:r>
    </w:p>
    <w:p w:rsidR="0090360A" w:rsidRPr="00BD7B83" w:rsidRDefault="0090360A" w:rsidP="009D3DD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В ходе реализации программы образовательная деятельность осуществляется в двух направлениях: дополнительное образование (кружки, секции) и образовательный компонент.</w:t>
      </w:r>
    </w:p>
    <w:p w:rsidR="0090360A" w:rsidRPr="00BD7B83" w:rsidRDefault="0090360A" w:rsidP="009D3DD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Образовательные программы образовательного компонента рассчитаны на детей в возрасте от 6 до 17 лет.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ДОЛ «Родник» реализуются дополнительные общеобразовательные программы:</w:t>
      </w:r>
    </w:p>
    <w:p w:rsidR="00AD68F3" w:rsidRPr="00BD7B83" w:rsidRDefault="00AD68F3" w:rsidP="007C18EF">
      <w:pPr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Дополнительная общеобразовательная программа «Очумелые ручки».</w:t>
      </w:r>
    </w:p>
    <w:p w:rsidR="00AD68F3" w:rsidRPr="00BD7B83" w:rsidRDefault="00AD68F3" w:rsidP="009D3DD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 для детей 7-12 лет</w:t>
      </w:r>
    </w:p>
    <w:tbl>
      <w:tblPr>
        <w:tblpPr w:leftFromText="180" w:rightFromText="180" w:bottomFromText="200" w:vertAnchor="text" w:horzAnchor="margin" w:tblpY="108"/>
        <w:tblW w:w="954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4"/>
        <w:gridCol w:w="4296"/>
        <w:gridCol w:w="1559"/>
        <w:gridCol w:w="1559"/>
        <w:gridCol w:w="1569"/>
      </w:tblGrid>
      <w:tr w:rsidR="00AD68F3" w:rsidRPr="00BD7B83" w:rsidTr="00237001">
        <w:trPr>
          <w:trHeight w:val="219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D68F3" w:rsidRPr="00BD7B83" w:rsidTr="00237001">
        <w:trPr>
          <w:trHeight w:val="216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AD68F3" w:rsidRPr="00BD7B83" w:rsidTr="00237001">
        <w:trPr>
          <w:trHeight w:hRule="exact" w:val="85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Материалы и инструменты. Правила техники безопасности.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68F3" w:rsidRPr="00BD7B83" w:rsidTr="00AD68F3">
        <w:trPr>
          <w:trHeight w:hRule="exact" w:val="137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флористика. Аппликация из целых форм засушенных растений.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68F3" w:rsidRPr="00BD7B83" w:rsidTr="00237001">
        <w:trPr>
          <w:trHeight w:hRule="exact" w:val="3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Предметная мозаика из семян.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237001">
        <w:trPr>
          <w:trHeight w:hRule="exact" w:val="44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мозаика из семян.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гагалька.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237001">
        <w:trPr>
          <w:trHeight w:hRule="exact" w:val="44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 из яичной скорлупы.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D68F3" w:rsidRPr="00BD7B83" w:rsidTr="00237001">
        <w:trPr>
          <w:trHeight w:hRule="exact" w:val="43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AD68F3" w:rsidRPr="00BD7B83" w:rsidRDefault="00AD68F3" w:rsidP="009D3DDE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 для детей 13-17 лет</w:t>
      </w:r>
    </w:p>
    <w:tbl>
      <w:tblPr>
        <w:tblpPr w:leftFromText="180" w:rightFromText="180" w:bottomFromText="200" w:vertAnchor="text" w:horzAnchor="margin" w:tblpY="108"/>
        <w:tblW w:w="954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4"/>
        <w:gridCol w:w="4296"/>
        <w:gridCol w:w="1559"/>
        <w:gridCol w:w="1559"/>
        <w:gridCol w:w="1569"/>
      </w:tblGrid>
      <w:tr w:rsidR="00AD68F3" w:rsidRPr="00BD7B83" w:rsidTr="00237001">
        <w:trPr>
          <w:trHeight w:val="219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D68F3" w:rsidRPr="00BD7B83" w:rsidTr="00237001">
        <w:trPr>
          <w:trHeight w:val="216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AD68F3" w:rsidRPr="00BD7B83" w:rsidTr="00237001">
        <w:trPr>
          <w:trHeight w:hRule="exact" w:val="85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Вводное занятие. Работа с бумагой. Оригами. «Голубь мира»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AD68F3">
        <w:trPr>
          <w:trHeight w:hRule="exact" w:val="95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15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бумагой (журналы). Объёмные цветы. Квиллинг.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68F3" w:rsidRPr="00BD7B83" w:rsidTr="00237001">
        <w:trPr>
          <w:trHeight w:hRule="exact" w:val="57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бумагой. Оригами. «Пилотка» и «Самурайский шлем»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237001">
        <w:trPr>
          <w:trHeight w:hRule="exact" w:val="97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бумагой(салфетки). Мозаика из салфетных комков. Флаги России и Крыма. (коллективная работа)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AD68F3">
        <w:trPr>
          <w:trHeight w:hRule="exact" w:val="100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работ. Оригами. «Золотая рыбка»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237001">
        <w:trPr>
          <w:trHeight w:hRule="exact" w:val="43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AD68F3" w:rsidRPr="00BD7B83" w:rsidRDefault="00AD68F3" w:rsidP="009D3DDE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68F3" w:rsidRPr="00BD7B83" w:rsidRDefault="00AD68F3" w:rsidP="007C18EF">
      <w:pPr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программа «Потанцуем».</w:t>
      </w:r>
    </w:p>
    <w:p w:rsidR="00AD68F3" w:rsidRPr="00BD7B83" w:rsidRDefault="00AD68F3" w:rsidP="009D3DDE">
      <w:pPr>
        <w:pStyle w:val="1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B83">
        <w:rPr>
          <w:rFonts w:ascii="Times New Roman" w:hAnsi="Times New Roman"/>
          <w:b/>
          <w:color w:val="000000"/>
          <w:sz w:val="28"/>
          <w:szCs w:val="28"/>
        </w:rPr>
        <w:t>Учебно-тематический план</w:t>
      </w:r>
    </w:p>
    <w:tbl>
      <w:tblPr>
        <w:tblW w:w="9449" w:type="dxa"/>
        <w:tblInd w:w="108" w:type="dxa"/>
        <w:tblLayout w:type="fixed"/>
        <w:tblCellMar>
          <w:left w:w="113" w:type="dxa"/>
        </w:tblCellMar>
        <w:tblLook w:val="0000"/>
      </w:tblPr>
      <w:tblGrid>
        <w:gridCol w:w="521"/>
        <w:gridCol w:w="4301"/>
        <w:gridCol w:w="1042"/>
        <w:gridCol w:w="1796"/>
        <w:gridCol w:w="1789"/>
      </w:tblGrid>
      <w:tr w:rsidR="00AD68F3" w:rsidRPr="00BD7B83" w:rsidTr="00237001">
        <w:trPr>
          <w:trHeight w:val="520"/>
        </w:trPr>
        <w:tc>
          <w:tcPr>
            <w:tcW w:w="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6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D68F3" w:rsidRPr="00BD7B83" w:rsidTr="00027D7E">
        <w:trPr>
          <w:trHeight w:val="559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AD68F3" w:rsidRPr="00BD7B83" w:rsidTr="00027D7E">
        <w:trPr>
          <w:trHeight w:val="520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 занятие «Танец – это прекрасно»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D68F3" w:rsidRPr="00BD7B83" w:rsidTr="00027D7E">
        <w:trPr>
          <w:trHeight w:val="520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rPr>
          <w:trHeight w:val="520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народного танца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rPr>
          <w:trHeight w:val="539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бального танца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rPr>
          <w:trHeight w:val="520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Постановочная работа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AD68F3" w:rsidRPr="00BD7B83" w:rsidTr="00027D7E">
        <w:trPr>
          <w:trHeight w:val="520"/>
        </w:trPr>
        <w:tc>
          <w:tcPr>
            <w:tcW w:w="4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</w:tbl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68F3" w:rsidRPr="00BD7B83" w:rsidRDefault="00AD68F3" w:rsidP="007C18EF">
      <w:pPr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программа «Рисуем вместе».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Учебно-тематический план для детей 7-12 лет</w:t>
      </w: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816"/>
        <w:gridCol w:w="4961"/>
        <w:gridCol w:w="1133"/>
        <w:gridCol w:w="1283"/>
        <w:gridCol w:w="1554"/>
      </w:tblGrid>
      <w:tr w:rsidR="00AD68F3" w:rsidRPr="00BD7B83" w:rsidTr="00AD68F3">
        <w:trPr>
          <w:trHeight w:val="368"/>
        </w:trPr>
        <w:tc>
          <w:tcPr>
            <w:tcW w:w="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разделов и тем</w:t>
            </w:r>
          </w:p>
        </w:tc>
        <w:tc>
          <w:tcPr>
            <w:tcW w:w="397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D68F3" w:rsidRPr="00BD7B83" w:rsidTr="00027D7E">
        <w:trPr>
          <w:trHeight w:val="256"/>
        </w:trPr>
        <w:tc>
          <w:tcPr>
            <w:tcW w:w="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Предметное рисование (Цветок)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Сюжетное рисование (Божья коровка)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Декоративное рисование (Салфетка)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Нетрадиционное рисование (рисование ладошками) Рыбки в аквариуме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Нетрадиционное рисование (граттаж) Космос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5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Учебно-тематический план для детей 13-17 лет</w:t>
      </w: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816"/>
        <w:gridCol w:w="4961"/>
        <w:gridCol w:w="1133"/>
        <w:gridCol w:w="1283"/>
        <w:gridCol w:w="1554"/>
      </w:tblGrid>
      <w:tr w:rsidR="00AD68F3" w:rsidRPr="00BD7B83" w:rsidTr="00027D7E">
        <w:trPr>
          <w:trHeight w:val="368"/>
        </w:trPr>
        <w:tc>
          <w:tcPr>
            <w:tcW w:w="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разделов и тем</w:t>
            </w:r>
          </w:p>
        </w:tc>
        <w:tc>
          <w:tcPr>
            <w:tcW w:w="397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D68F3" w:rsidRPr="00BD7B83" w:rsidTr="00027D7E">
        <w:trPr>
          <w:trHeight w:val="256"/>
        </w:trPr>
        <w:tc>
          <w:tcPr>
            <w:tcW w:w="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«Кляксография». Дутые рисунки.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цветными карандашами. Движущиеся рисунки.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«Монотипия». Сказочные цветы.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мыльными пузырями. Мороженое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по мятой бумаге. Натюрморт.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7A2CC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D68F3" w:rsidRPr="00BD7B83" w:rsidTr="00027D7E">
        <w:tc>
          <w:tcPr>
            <w:tcW w:w="5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8F3" w:rsidRPr="00BD7B83" w:rsidRDefault="00AD68F3" w:rsidP="009D3D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учебно-тематического плана образовательного компонента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«Очумелые ручки» 7-12 лет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1.Тема: Вводное занятие. Материалы и инструменты. Правила техники безопасности.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Правила техники безопасности и использования материалов и инструментов на занятиях.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Игра «Обустрой место как надо» и разгадывание кроссворда «Инструменты»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2.Тема: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Художественная флористика: Аппликация из целых форм засушенных растений.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История возникновения флористики. Понятия «композиция», «фон», «цвет». Технология изготовления аппликаций на плоскости из целых форм засушенных растений.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</w:t>
      </w:r>
      <w:r w:rsidRPr="00BD7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B83">
        <w:rPr>
          <w:rFonts w:ascii="Times New Roman" w:hAnsi="Times New Roman" w:cs="Times New Roman"/>
          <w:sz w:val="28"/>
          <w:szCs w:val="28"/>
        </w:rPr>
        <w:t>Оформление</w:t>
      </w:r>
      <w:r w:rsidRPr="00BD7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B83">
        <w:rPr>
          <w:rFonts w:ascii="Times New Roman" w:hAnsi="Times New Roman" w:cs="Times New Roman"/>
          <w:sz w:val="28"/>
          <w:szCs w:val="28"/>
        </w:rPr>
        <w:t>аппликации из листьев, крылаток.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3.Тема: Предметная мозаика из семян.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 Знакомство с термином «Мозаика», материалом (плоды, крупа, семена), инструментами, технологией изготовления поделок.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Создание панно «Летний букет»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4.Тема: Тематическая мозаика из семян.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Понятие о сюжетных мозаиках из семян, подбор иллюстраций для составления композиций. История художественных промыслов. Выбор цветовой гаммы для основного фона.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мозаики в виде эмблемы лагеря.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5.Тема: Мозаика из яичной скорлупы.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Теория: Технология выполнения аппликации из яичной скорлупы. Декоративный, абстрактный, геометрический узор. </w:t>
      </w:r>
    </w:p>
    <w:p w:rsidR="00AD68F3" w:rsidRPr="00027D7E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мозаики в виде фотоаппарата.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Содержание программы (13-17 лет)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1. Тема: Вводное занятие. Работа с бумагой. Оригами «Голубь мира»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Правила безопасности труда на занятиях. Инструменты и материалы, рабочее место. Беседа о видах декоративно-прикладного творчества. Знакомство с термином «Оригами».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оригами «Голубь мира».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2. Тема: Работа с бумагой</w:t>
      </w:r>
      <w:r w:rsidR="00027D7E">
        <w:rPr>
          <w:rFonts w:ascii="Times New Roman" w:hAnsi="Times New Roman" w:cs="Times New Roman"/>
          <w:sz w:val="28"/>
          <w:szCs w:val="28"/>
        </w:rPr>
        <w:t xml:space="preserve"> </w:t>
      </w:r>
      <w:r w:rsidRPr="00BD7B83">
        <w:rPr>
          <w:rFonts w:ascii="Times New Roman" w:hAnsi="Times New Roman" w:cs="Times New Roman"/>
          <w:sz w:val="28"/>
          <w:szCs w:val="28"/>
        </w:rPr>
        <w:t>(журналы). Объёмные цветы. Квиллинг.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Теория: Знакомство учащихся с техникой квиллинг и его основными понятиями и базовыми формами квиллинга. 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Создание объемных цветов для украшения эстрады.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3. Тема: Работа с бумагой. Оригами. «Пилотка» и «Самурайский шлем»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Изучение свойства бумаги, названия цветов, геометрический материал. Изучение складывание листов бумаги по заданным направлениям.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Создание оригами «Пилотки» и «Самурайского шлема».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4. Тема: Работа с бумагой (салфетки). Мозаика из салфетных комков. 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Изучение техники работы с комками бумаги.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lastRenderedPageBreak/>
        <w:t>Практика: Изготовление карандашницы, цветов, декор упаковочной коробки, объемной открытки ко Дню Рождения лагеря.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5. Тема: Выставка детских работ. Оригами. «Золотая рыбка»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Выполнение отчетной работы в технике оригами.</w:t>
      </w:r>
    </w:p>
    <w:p w:rsidR="00AD68F3" w:rsidRPr="00027D7E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Выставка отчетных работ, выполненных в технике оригами «Золотая рыбка».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Программа «Потанцуем».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1.</w:t>
      </w:r>
      <w:r w:rsidRPr="00BD7B83">
        <w:rPr>
          <w:rFonts w:ascii="Times New Roman" w:hAnsi="Times New Roman" w:cs="Times New Roman"/>
          <w:sz w:val="28"/>
          <w:szCs w:val="28"/>
        </w:rPr>
        <w:tab/>
        <w:t>Вводное занятие «Танец – это прекрасно».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Теория. Знакомство с искусством хореографии, его многообразием. Значение классического танца, как основы всех танцев. Цель и задачи и техника безопасности на занятиях.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Практика. Постановка корпуса, рук на талии. Позиции ног. Разучивание поклона (приветствие). Разогрев рук, ног и корпуса. Упражнения для укрепления плечевого и грудного пояса, стоп ног. Работа над эластичностью рук и ног (Разминка).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2.</w:t>
      </w:r>
      <w:r w:rsidRPr="00BD7B83">
        <w:rPr>
          <w:rFonts w:ascii="Times New Roman" w:hAnsi="Times New Roman" w:cs="Times New Roman"/>
          <w:sz w:val="28"/>
          <w:szCs w:val="28"/>
        </w:rPr>
        <w:tab/>
        <w:t>Тема: Элементы классического танца.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Теория. Знакомство с терминами классического танца: «экзерсис», с его последовательностью;  Port de bras (пор де бра) – плавные движения для рук;</w:t>
      </w:r>
      <w:r w:rsidR="00237001" w:rsidRPr="00BD7B83">
        <w:rPr>
          <w:rFonts w:ascii="Times New Roman" w:hAnsi="Times New Roman" w:cs="Times New Roman"/>
          <w:sz w:val="28"/>
          <w:szCs w:val="28"/>
        </w:rPr>
        <w:t xml:space="preserve"> </w:t>
      </w:r>
      <w:r w:rsidRPr="00BD7B83">
        <w:rPr>
          <w:rFonts w:ascii="Times New Roman" w:hAnsi="Times New Roman" w:cs="Times New Roman"/>
          <w:sz w:val="28"/>
          <w:szCs w:val="28"/>
        </w:rPr>
        <w:t>en face (анфас) – прямо; правый и левый epaulement [эпольман].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Практика. Разучивание движений: «экзерсис», с его последовательностью;  Port de bras (пор де бра) – плавные движения для рук; en face (анфас) – прямо; правый и левый epaulement [эпольман]. Повторение пройденных упражнений и движений в увеличенном количестве и более быстром темпе.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3.</w:t>
      </w:r>
      <w:r w:rsidRPr="00BD7B83">
        <w:rPr>
          <w:rFonts w:ascii="Times New Roman" w:hAnsi="Times New Roman" w:cs="Times New Roman"/>
          <w:sz w:val="28"/>
          <w:szCs w:val="28"/>
        </w:rPr>
        <w:tab/>
        <w:t>Элементы народного танца.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Теория. Особенности народно-сценических танцев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русский танец. Позиция рук – 1, 2, 3 – на талии. Шаги танцевальные с носка: простой шаг вперед, переменный шаг вперед. Притоп.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lastRenderedPageBreak/>
        <w:t>Приподание на месте с продвижением в сторону. «Ковырялочка». Ход в полуприседании. Притоп в полуприседании.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4.</w:t>
      </w:r>
      <w:r w:rsidRPr="00BD7B83">
        <w:rPr>
          <w:rFonts w:ascii="Times New Roman" w:hAnsi="Times New Roman" w:cs="Times New Roman"/>
          <w:sz w:val="28"/>
          <w:szCs w:val="28"/>
        </w:rPr>
        <w:tab/>
        <w:t>Элементы бального танца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Теория. Правила и логика поворотов. Правила управления партнершей в парном танце.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1.</w:t>
      </w:r>
      <w:r w:rsidRPr="00BD7B83">
        <w:rPr>
          <w:rFonts w:ascii="Times New Roman" w:hAnsi="Times New Roman" w:cs="Times New Roman"/>
          <w:sz w:val="28"/>
          <w:szCs w:val="28"/>
        </w:rPr>
        <w:tab/>
        <w:t>Разучивание па польки вперед, назад, по кругу;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2.</w:t>
      </w:r>
      <w:r w:rsidRPr="00BD7B83">
        <w:rPr>
          <w:rFonts w:ascii="Times New Roman" w:hAnsi="Times New Roman" w:cs="Times New Roman"/>
          <w:sz w:val="28"/>
          <w:szCs w:val="28"/>
        </w:rPr>
        <w:tab/>
        <w:t>Соединение па польки с другими движениями, в характере польки;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3.</w:t>
      </w:r>
      <w:r w:rsidRPr="00BD7B83">
        <w:rPr>
          <w:rFonts w:ascii="Times New Roman" w:hAnsi="Times New Roman" w:cs="Times New Roman"/>
          <w:sz w:val="28"/>
          <w:szCs w:val="28"/>
        </w:rPr>
        <w:tab/>
        <w:t>Исполнение подскоков в повороте на 360;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4.</w:t>
      </w:r>
      <w:r w:rsidRPr="00BD7B83">
        <w:rPr>
          <w:rFonts w:ascii="Times New Roman" w:hAnsi="Times New Roman" w:cs="Times New Roman"/>
          <w:sz w:val="28"/>
          <w:szCs w:val="28"/>
        </w:rPr>
        <w:tab/>
        <w:t>Повороты партнерши под рукой партнера;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5.</w:t>
      </w:r>
      <w:r w:rsidRPr="00BD7B83">
        <w:rPr>
          <w:rFonts w:ascii="Times New Roman" w:hAnsi="Times New Roman" w:cs="Times New Roman"/>
          <w:sz w:val="28"/>
          <w:szCs w:val="28"/>
        </w:rPr>
        <w:tab/>
        <w:t>Изучается правильное положение в парах. Повороты партнерши вокруг партнера на 360;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6.</w:t>
      </w:r>
      <w:r w:rsidRPr="00BD7B83">
        <w:rPr>
          <w:rFonts w:ascii="Times New Roman" w:hAnsi="Times New Roman" w:cs="Times New Roman"/>
          <w:sz w:val="28"/>
          <w:szCs w:val="28"/>
        </w:rPr>
        <w:tab/>
        <w:t>Работа над техникой исполнения движений, характером и выразительностью исполнения;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7.</w:t>
      </w:r>
      <w:r w:rsidRPr="00BD7B83">
        <w:rPr>
          <w:rFonts w:ascii="Times New Roman" w:hAnsi="Times New Roman" w:cs="Times New Roman"/>
          <w:sz w:val="28"/>
          <w:szCs w:val="28"/>
        </w:rPr>
        <w:tab/>
        <w:t>Подготовительные и основные движения вальса по III позиции ног;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8.</w:t>
      </w:r>
      <w:r w:rsidRPr="00BD7B83">
        <w:rPr>
          <w:rFonts w:ascii="Times New Roman" w:hAnsi="Times New Roman" w:cs="Times New Roman"/>
          <w:sz w:val="28"/>
          <w:szCs w:val="28"/>
        </w:rPr>
        <w:tab/>
        <w:t>Умение просчитать музыкальный размер 3/4;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9.</w:t>
      </w:r>
      <w:r w:rsidRPr="00BD7B83">
        <w:rPr>
          <w:rFonts w:ascii="Times New Roman" w:hAnsi="Times New Roman" w:cs="Times New Roman"/>
          <w:sz w:val="28"/>
          <w:szCs w:val="28"/>
        </w:rPr>
        <w:tab/>
        <w:t>Разучивание вальсовой дорожки вперед, назад;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10.</w:t>
      </w:r>
      <w:r w:rsidRPr="00BD7B83">
        <w:rPr>
          <w:rFonts w:ascii="Times New Roman" w:hAnsi="Times New Roman" w:cs="Times New Roman"/>
          <w:sz w:val="28"/>
          <w:szCs w:val="28"/>
        </w:rPr>
        <w:tab/>
        <w:t>Скользящие шаги, шаги с покачиванием, движения для рук.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5.</w:t>
      </w:r>
      <w:r w:rsidRPr="00BD7B83">
        <w:rPr>
          <w:rFonts w:ascii="Times New Roman" w:hAnsi="Times New Roman" w:cs="Times New Roman"/>
          <w:sz w:val="28"/>
          <w:szCs w:val="28"/>
        </w:rPr>
        <w:tab/>
        <w:t>Постановочная работа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Повторение всех изученных техник.</w:t>
      </w:r>
    </w:p>
    <w:p w:rsidR="00AD68F3" w:rsidRPr="00027D7E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Практика. Разучивание танца "Ежики", "Вальс", "Гравитация».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Программа «Рисуем вместе»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Содержание программы (6-12 лет)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1.</w:t>
      </w:r>
      <w:r w:rsidRPr="00BD7B83">
        <w:rPr>
          <w:rFonts w:ascii="Times New Roman" w:hAnsi="Times New Roman" w:cs="Times New Roman"/>
          <w:sz w:val="28"/>
          <w:szCs w:val="28"/>
        </w:rPr>
        <w:tab/>
        <w:t>Вводное занятие.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Техника безопасности и личной гигиены на занятиях. Правила поведения, культура общения в коллективе. Художественные материалы в традиционном рисовании.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рисование гуашью. Упражнение «Солнышко».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D7B83">
        <w:rPr>
          <w:rFonts w:ascii="Times New Roman" w:hAnsi="Times New Roman" w:cs="Times New Roman"/>
          <w:sz w:val="28"/>
          <w:szCs w:val="28"/>
        </w:rPr>
        <w:tab/>
        <w:t>«Предметное рисование».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форма предмета (круглая, овальная, квадратная); величина расположения частей; общие признаки и детали предметов (ближе или дальше от рисующего, ближе к нижнему краю листа или дальше от него). Определение вертикальных и горизонтальных линий.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«Цветок»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3.</w:t>
      </w:r>
      <w:r w:rsidRPr="00BD7B83">
        <w:rPr>
          <w:rFonts w:ascii="Times New Roman" w:hAnsi="Times New Roman" w:cs="Times New Roman"/>
          <w:sz w:val="28"/>
          <w:szCs w:val="28"/>
        </w:rPr>
        <w:tab/>
        <w:t>«Сюжетное рисование».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изображение на всём листе.  Передача соотношения предметов по величине (дерево высокое, цветок ниже дерева; воробышек маленький, ворона большая и т.п.). Представления о цвете и оттенках, линия горизонта («линия земли» - край листа).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работы «Божья коровка».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4.</w:t>
      </w:r>
      <w:r w:rsidRPr="00BD7B83">
        <w:rPr>
          <w:rFonts w:ascii="Times New Roman" w:hAnsi="Times New Roman" w:cs="Times New Roman"/>
          <w:sz w:val="28"/>
          <w:szCs w:val="28"/>
        </w:rPr>
        <w:tab/>
        <w:t>«Декоративное рисование».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декоративные композиции с использованием простых линий разных по объему и конфигураций; элементы декоративного узора прямыми пересекающимися линиями, точками, мазками.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«Салфетка».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5.</w:t>
      </w:r>
      <w:r w:rsidRPr="00BD7B83">
        <w:rPr>
          <w:rFonts w:ascii="Times New Roman" w:hAnsi="Times New Roman" w:cs="Times New Roman"/>
          <w:sz w:val="28"/>
          <w:szCs w:val="28"/>
        </w:rPr>
        <w:tab/>
        <w:t>«Нетрадиционное рисование».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Возможности художественных материалов; комбинирование различных художественных материалов при создании композиции Пластилинография - способ получения изображения.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рисование ладошками: «Рыбки в аквариуме»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6.</w:t>
      </w:r>
      <w:r w:rsidRPr="00BD7B83">
        <w:rPr>
          <w:rFonts w:ascii="Times New Roman" w:hAnsi="Times New Roman" w:cs="Times New Roman"/>
          <w:sz w:val="28"/>
          <w:szCs w:val="28"/>
        </w:rPr>
        <w:tab/>
        <w:t>«Нетрадиционное рисование».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понятие "граттаж" - способ процарапывания</w:t>
      </w:r>
    </w:p>
    <w:p w:rsidR="00AD68F3" w:rsidRPr="00027D7E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работы в технике граттаж "Космос"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Содержание программы (13-17 лет)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1.</w:t>
      </w:r>
      <w:r w:rsidRPr="00BD7B83">
        <w:rPr>
          <w:rFonts w:ascii="Times New Roman" w:hAnsi="Times New Roman" w:cs="Times New Roman"/>
          <w:sz w:val="28"/>
          <w:szCs w:val="28"/>
        </w:rPr>
        <w:tab/>
        <w:t>Вводное занятие.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Техника безопасности и личной гигиены на занятиях. Правила поведения, культура общения в коллективе. Художественные материалы в традиционном рисовании.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lastRenderedPageBreak/>
        <w:t xml:space="preserve">Практика: Рисование акварелью в «Мокрой» технике 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2.</w:t>
      </w:r>
      <w:r w:rsidRPr="00BD7B83">
        <w:rPr>
          <w:rFonts w:ascii="Times New Roman" w:hAnsi="Times New Roman" w:cs="Times New Roman"/>
          <w:sz w:val="28"/>
          <w:szCs w:val="28"/>
        </w:rPr>
        <w:tab/>
        <w:t>Техника «Кляксография». Дутые рисунки.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Изучение техник «Кляксография» и дутые рисунки.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работы "Цветущая сакура".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3.</w:t>
      </w:r>
      <w:r w:rsidRPr="00BD7B83">
        <w:rPr>
          <w:rFonts w:ascii="Times New Roman" w:hAnsi="Times New Roman" w:cs="Times New Roman"/>
          <w:sz w:val="28"/>
          <w:szCs w:val="28"/>
        </w:rPr>
        <w:tab/>
        <w:t>Рисование цветными карандашами. Движущиеся рисунки.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Теория: Изучение техники «Движущиеся рисунки»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«Пятачок»: рисунок выполняется цветными карандашами после просмотра отрывка из мультфильма.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4.</w:t>
      </w:r>
      <w:r w:rsidRPr="00BD7B83">
        <w:rPr>
          <w:rFonts w:ascii="Times New Roman" w:hAnsi="Times New Roman" w:cs="Times New Roman"/>
          <w:sz w:val="28"/>
          <w:szCs w:val="28"/>
        </w:rPr>
        <w:tab/>
        <w:t>Техника «Монотипия». Сказочные цветы.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Теория: Изучение техники «Монотипия». 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работы «Сказочные цветы» в данной технике.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5.</w:t>
      </w:r>
      <w:r w:rsidRPr="00BD7B83">
        <w:rPr>
          <w:rFonts w:ascii="Times New Roman" w:hAnsi="Times New Roman" w:cs="Times New Roman"/>
          <w:sz w:val="28"/>
          <w:szCs w:val="28"/>
        </w:rPr>
        <w:tab/>
        <w:t>Рисование мыльными пузырями. Мороженое.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Теория: Знакомство детей с нетрадиционной техникой, рисования – мыльными пузырями. 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рисунка «Мороженное» в данной технике.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6.</w:t>
      </w:r>
      <w:r w:rsidRPr="00BD7B83">
        <w:rPr>
          <w:rFonts w:ascii="Times New Roman" w:hAnsi="Times New Roman" w:cs="Times New Roman"/>
          <w:sz w:val="28"/>
          <w:szCs w:val="28"/>
        </w:rPr>
        <w:tab/>
        <w:t>Рисование по мятой бумаге. Натюрморт.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Теория: Знакомство детей с нетрадиционной техникой, рисования – по мятой бумаге. </w:t>
      </w:r>
    </w:p>
    <w:p w:rsidR="00AD68F3" w:rsidRPr="00BD7B83" w:rsidRDefault="00AD68F3" w:rsidP="009D3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Практика: Выполнение картины «Натюрморт» в данной технике.</w:t>
      </w:r>
    </w:p>
    <w:p w:rsidR="00AD68F3" w:rsidRPr="00BD7B83" w:rsidRDefault="00AD68F3" w:rsidP="009D3DD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Модель игрового взаимодействия</w:t>
      </w:r>
    </w:p>
    <w:p w:rsidR="00F9788A" w:rsidRPr="00BD7B83" w:rsidRDefault="00F9788A" w:rsidP="009D3DDE">
      <w:pPr>
        <w:pStyle w:val="a7"/>
        <w:shd w:val="clear" w:color="auto" w:fill="FFFFFF"/>
        <w:spacing w:before="0" w:beforeAutospacing="0" w:after="33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7B83">
        <w:rPr>
          <w:color w:val="000000" w:themeColor="text1"/>
          <w:sz w:val="28"/>
          <w:szCs w:val="28"/>
        </w:rPr>
        <w:t>В программе «Вокруг Родника за 14 дней» в основе развития лагерной смены лежит идея сюжетно-ролевой игры, основанная на вымысле. С первых дней пребывания в лагере ребенок вводится в игру, модель которой поддерживается педагогическим коллективом на протяжении всей смены. Игровой замысел опирается на потребности и склонности ребят младшего и среднего школьного возраста, учитывает их возрастные особенности.</w:t>
      </w:r>
    </w:p>
    <w:p w:rsidR="00F9788A" w:rsidRPr="00BD7B83" w:rsidRDefault="00F9788A" w:rsidP="009D3DDE">
      <w:pPr>
        <w:pStyle w:val="a7"/>
        <w:shd w:val="clear" w:color="auto" w:fill="FFFFFF"/>
        <w:spacing w:before="0" w:beforeAutospacing="0" w:after="33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7B83">
        <w:rPr>
          <w:color w:val="000000" w:themeColor="text1"/>
          <w:sz w:val="28"/>
          <w:szCs w:val="28"/>
        </w:rPr>
        <w:t xml:space="preserve">Программа  включает в себя отрядные дела, разработку и реализацию участниками смены проекта игровых программ, занятия в кружках, спортивных секциях, спортивно-оздоровительные и культурно-досуговые </w:t>
      </w:r>
      <w:r w:rsidRPr="00BD7B83">
        <w:rPr>
          <w:color w:val="000000" w:themeColor="text1"/>
          <w:sz w:val="28"/>
          <w:szCs w:val="28"/>
        </w:rPr>
        <w:lastRenderedPageBreak/>
        <w:t>мероприятия, работу в органах самоуправления, различные по степени сложности игры и конкурсы.</w:t>
      </w:r>
    </w:p>
    <w:p w:rsidR="00F9788A" w:rsidRPr="00BD7B83" w:rsidRDefault="00F9788A" w:rsidP="009D3DDE">
      <w:pPr>
        <w:pStyle w:val="a7"/>
        <w:shd w:val="clear" w:color="auto" w:fill="FFFFFF"/>
        <w:spacing w:before="0" w:beforeAutospacing="0" w:after="33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7B83">
        <w:rPr>
          <w:color w:val="000000" w:themeColor="text1"/>
          <w:sz w:val="28"/>
          <w:szCs w:val="28"/>
        </w:rPr>
        <w:t>Работа отрядов по экологическому, спортивно-оздоровительному, эстетическому и патриотическому направлениям даёт возможность детям проще и быстрее адаптироваться в окружающей действительности, позволит расширить круг познавательных интересов.</w:t>
      </w:r>
    </w:p>
    <w:p w:rsidR="00F9788A" w:rsidRPr="00BD7B83" w:rsidRDefault="00F9788A" w:rsidP="009D3DDE">
      <w:pPr>
        <w:pStyle w:val="a7"/>
        <w:shd w:val="clear" w:color="auto" w:fill="FFFFFF"/>
        <w:spacing w:before="0" w:beforeAutospacing="0" w:after="33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7B83">
        <w:rPr>
          <w:color w:val="000000" w:themeColor="text1"/>
          <w:sz w:val="28"/>
          <w:szCs w:val="28"/>
        </w:rPr>
        <w:t>Дети погружаются в игровую легенду о том, что территория лагеря — это остров, попав  на который прекращают взрослеть все. Каждый экипаж найдет свои сокровища, если не побоится отправиться в дальнее плаванье и преодолеть все трудности, которые их поджидают. Путешествуя по островам, им предстоит преодолевать различные испытания, продемонстрировать таланты и умения работать сплоченно. Все передвижения кораблей фиксируется флажками на большом стенде с изображением карты путешествий «Вокруг Родника за 14 дней». Возможные остановки кораблей флотилии: реальные и вымышленные страны, острова (обитаемые, необитаемые), города и т.д.</w:t>
      </w:r>
    </w:p>
    <w:p w:rsidR="00F9788A" w:rsidRPr="00BD7B83" w:rsidRDefault="00F9788A" w:rsidP="009D3DDE">
      <w:pPr>
        <w:pStyle w:val="a7"/>
        <w:shd w:val="clear" w:color="auto" w:fill="FFFFFF"/>
        <w:spacing w:before="0" w:beforeAutospacing="0" w:after="33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7B83">
        <w:rPr>
          <w:color w:val="000000" w:themeColor="text1"/>
          <w:sz w:val="28"/>
          <w:szCs w:val="28"/>
        </w:rPr>
        <w:t>Каждый отряд превращается в экипаж корабля, придумывает себе оформление, судовые журналы, название; девиз, выбирает песню, речёвку, кричалку, эмблемы. Распределяет роли и поручения, оформляет отрядный уголок, ведёт летопись и т.д.</w:t>
      </w:r>
    </w:p>
    <w:p w:rsidR="00F9788A" w:rsidRPr="00BD7B83" w:rsidRDefault="00933468" w:rsidP="009D3DDE">
      <w:pPr>
        <w:pStyle w:val="a7"/>
        <w:shd w:val="clear" w:color="auto" w:fill="FFFFFF"/>
        <w:spacing w:before="0" w:beforeAutospacing="0" w:after="335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BD7B83">
        <w:rPr>
          <w:b/>
          <w:color w:val="000000" w:themeColor="text1"/>
          <w:sz w:val="28"/>
          <w:szCs w:val="28"/>
        </w:rPr>
        <w:t>Система мотивации и стимулирования</w:t>
      </w:r>
    </w:p>
    <w:p w:rsidR="00933468" w:rsidRPr="00BD7B83" w:rsidRDefault="00442D50" w:rsidP="009D3DD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>Система стимулирования и мотивации участников программы «Вокруг Родника за 14 дней» полностью соответствует игровой модели.</w:t>
      </w:r>
    </w:p>
    <w:p w:rsidR="00442D50" w:rsidRPr="00BD7B83" w:rsidRDefault="00B4610E" w:rsidP="009D3DD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7B83">
        <w:rPr>
          <w:sz w:val="28"/>
          <w:szCs w:val="28"/>
        </w:rPr>
        <w:t>Капитаном корабля  разработана система стимулирования успешности каждого экипажа  и  личного роста матросов. Каждый экипаж и матрос получают «</w:t>
      </w:r>
      <w:r w:rsidR="00636999" w:rsidRPr="00BD7B83">
        <w:rPr>
          <w:sz w:val="28"/>
          <w:szCs w:val="28"/>
        </w:rPr>
        <w:t>коралл</w:t>
      </w:r>
      <w:r w:rsidRPr="00BD7B83">
        <w:rPr>
          <w:sz w:val="28"/>
          <w:szCs w:val="28"/>
        </w:rPr>
        <w:t>» за активное участие в жизни корабля. Если экипаж набрал 3 «</w:t>
      </w:r>
      <w:r w:rsidR="00636999" w:rsidRPr="00BD7B83">
        <w:rPr>
          <w:sz w:val="28"/>
          <w:szCs w:val="28"/>
        </w:rPr>
        <w:t>коралла</w:t>
      </w:r>
      <w:r w:rsidRPr="00BD7B83">
        <w:rPr>
          <w:sz w:val="28"/>
          <w:szCs w:val="28"/>
        </w:rPr>
        <w:t>»,</w:t>
      </w:r>
      <w:r w:rsidR="00636999" w:rsidRPr="00BD7B83">
        <w:rPr>
          <w:sz w:val="28"/>
          <w:szCs w:val="28"/>
        </w:rPr>
        <w:t xml:space="preserve"> </w:t>
      </w:r>
      <w:r w:rsidRPr="00BD7B83">
        <w:rPr>
          <w:sz w:val="28"/>
          <w:szCs w:val="28"/>
        </w:rPr>
        <w:t xml:space="preserve">то он может обменять их на одного большого </w:t>
      </w:r>
      <w:r w:rsidR="00636999" w:rsidRPr="00BD7B83">
        <w:rPr>
          <w:sz w:val="28"/>
          <w:szCs w:val="28"/>
        </w:rPr>
        <w:t xml:space="preserve">осьминога. </w:t>
      </w:r>
      <w:r w:rsidR="00636999" w:rsidRPr="00BD7B83">
        <w:rPr>
          <w:sz w:val="28"/>
          <w:szCs w:val="28"/>
        </w:rPr>
        <w:lastRenderedPageBreak/>
        <w:t xml:space="preserve">В конце смены капитан и штурманы подводят итоги: подсчитывают количество покоренных островов всеми экипажами, а также количество осьминогов, которых заработал экипаж. По итогам победители получают призы  и награды. </w:t>
      </w:r>
      <w:r w:rsidR="00636999" w:rsidRPr="00BD7B83">
        <w:rPr>
          <w:rFonts w:eastAsia="Calibri"/>
          <w:sz w:val="28"/>
          <w:szCs w:val="28"/>
          <w:lang w:eastAsia="en-US"/>
        </w:rPr>
        <w:t>Самым успешным ребятам вручаются грамоты, благодарственные письма родителям.</w:t>
      </w:r>
    </w:p>
    <w:p w:rsidR="00D76EAD" w:rsidRPr="00BD7B83" w:rsidRDefault="00D76EAD" w:rsidP="009D3DD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76EAD" w:rsidRPr="00BD7B83" w:rsidRDefault="00D76EAD" w:rsidP="009D3DD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76EAD" w:rsidRPr="00BD7B83" w:rsidRDefault="00D76EAD" w:rsidP="00BD7B8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  <w:sectPr w:rsidR="00D76EAD" w:rsidRPr="00BD7B83" w:rsidSect="00643E38">
          <w:foot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D76EAD" w:rsidRPr="00BD7B83" w:rsidRDefault="00D76EAD" w:rsidP="00BD7B8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76EAD" w:rsidRPr="00BD7B83" w:rsidRDefault="00D76EAD" w:rsidP="00027D7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D7B83">
        <w:rPr>
          <w:rFonts w:eastAsia="Calibri"/>
          <w:b/>
          <w:sz w:val="28"/>
          <w:szCs w:val="28"/>
          <w:lang w:eastAsia="en-US"/>
        </w:rPr>
        <w:t>План-сетка смены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701C3" w:rsidRPr="00BD7B83" w:rsidTr="00027D7E">
        <w:tc>
          <w:tcPr>
            <w:tcW w:w="2957" w:type="dxa"/>
          </w:tcPr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7B83">
              <w:rPr>
                <w:b/>
                <w:sz w:val="28"/>
                <w:szCs w:val="28"/>
              </w:rPr>
              <w:t>1 день</w:t>
            </w:r>
          </w:p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 xml:space="preserve">Первая половина дня: </w:t>
            </w:r>
          </w:p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1.Заезд;</w:t>
            </w:r>
          </w:p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2.Операция «Уют»;</w:t>
            </w:r>
          </w:p>
          <w:p w:rsidR="00D76EAD" w:rsidRPr="00BD7B83" w:rsidRDefault="00D76EAD" w:rsidP="00027D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3.  Игры на знакомство;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Вторая половина дня: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4. Игра по станциям на освоение лагерного пространства «Тропа доверия. Разведка»;</w:t>
            </w:r>
          </w:p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5.</w:t>
            </w:r>
            <w:r w:rsidR="00C13DE3" w:rsidRPr="00BD7B83">
              <w:rPr>
                <w:sz w:val="28"/>
                <w:szCs w:val="28"/>
              </w:rPr>
              <w:t>Семейный уют (о</w:t>
            </w:r>
            <w:r w:rsidRPr="00BD7B83">
              <w:rPr>
                <w:sz w:val="28"/>
                <w:szCs w:val="28"/>
              </w:rPr>
              <w:t>трядные огоньки</w:t>
            </w:r>
            <w:r w:rsidR="00C13DE3" w:rsidRPr="00BD7B83">
              <w:rPr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7B83">
              <w:rPr>
                <w:b/>
                <w:sz w:val="28"/>
                <w:szCs w:val="28"/>
              </w:rPr>
              <w:t>2 день</w:t>
            </w:r>
          </w:p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Первая половина дня:</w:t>
            </w:r>
          </w:p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1.Спортивно-оздоровительная деятельность;</w:t>
            </w:r>
          </w:p>
          <w:p w:rsidR="00D76EAD" w:rsidRPr="00BD7B83" w:rsidRDefault="00D76EAD" w:rsidP="00027D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2. Открыт</w:t>
            </w:r>
            <w:r w:rsidR="00B10BDD">
              <w:rPr>
                <w:sz w:val="28"/>
                <w:szCs w:val="28"/>
              </w:rPr>
              <w:t>ие лагерной смены «Вокруг Родника за 14 дней</w:t>
            </w:r>
            <w:r w:rsidRPr="00BD7B83">
              <w:rPr>
                <w:sz w:val="28"/>
                <w:szCs w:val="28"/>
              </w:rPr>
              <w:t>»;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Вторая половина дня</w:t>
            </w:r>
            <w:r w:rsidRPr="00BD7B83">
              <w:rPr>
                <w:sz w:val="28"/>
                <w:szCs w:val="28"/>
              </w:rPr>
              <w:t>: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76EAD" w:rsidRPr="00BD7B83" w:rsidRDefault="00D76EAD" w:rsidP="00027D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3.Отрядная работа (подготовка к вечернему мероприятию);</w:t>
            </w:r>
          </w:p>
          <w:p w:rsidR="00D76EAD" w:rsidRPr="00BD7B83" w:rsidRDefault="00D76EAD" w:rsidP="00027D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4. Вечернее мероприятие  «Познакомьтесь -</w:t>
            </w:r>
            <w:r w:rsidR="00603D3C" w:rsidRPr="00BD7B83">
              <w:rPr>
                <w:sz w:val="28"/>
                <w:szCs w:val="28"/>
              </w:rPr>
              <w:t xml:space="preserve"> </w:t>
            </w:r>
            <w:r w:rsidRPr="00BD7B83">
              <w:rPr>
                <w:sz w:val="28"/>
                <w:szCs w:val="28"/>
              </w:rPr>
              <w:t>это мы..»;</w:t>
            </w:r>
          </w:p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5. Дискотека</w:t>
            </w:r>
            <w:r w:rsidR="00A20C91" w:rsidRPr="00BD7B83">
              <w:rPr>
                <w:sz w:val="28"/>
                <w:szCs w:val="28"/>
              </w:rPr>
              <w:t xml:space="preserve"> + спевка.</w:t>
            </w:r>
          </w:p>
        </w:tc>
        <w:tc>
          <w:tcPr>
            <w:tcW w:w="2957" w:type="dxa"/>
          </w:tcPr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7B83">
              <w:rPr>
                <w:b/>
                <w:sz w:val="28"/>
                <w:szCs w:val="28"/>
              </w:rPr>
              <w:t>3 день</w:t>
            </w:r>
          </w:p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Первая половина дня:</w:t>
            </w:r>
          </w:p>
          <w:p w:rsidR="00D76EAD" w:rsidRPr="00BD7B83" w:rsidRDefault="00D76EAD" w:rsidP="00BD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1.Спортивно-оздоровительная деятельность;</w:t>
            </w:r>
          </w:p>
          <w:p w:rsidR="00A91E4C" w:rsidRPr="00BD7B83" w:rsidRDefault="00D76EAD" w:rsidP="00027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1E4C"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 Веревочный курс «Автосцепка»;</w:t>
            </w:r>
          </w:p>
          <w:p w:rsidR="00A91E4C" w:rsidRPr="00BD7B83" w:rsidRDefault="00A91E4C" w:rsidP="00027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3. Патриотическая акция  «Я – Гражданин России»;</w:t>
            </w:r>
          </w:p>
          <w:p w:rsidR="00F86504" w:rsidRPr="00BD7B83" w:rsidRDefault="00F86504" w:rsidP="00BD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E4C" w:rsidRPr="00BD7B83" w:rsidRDefault="00A91E4C" w:rsidP="00BD7B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i/>
                <w:sz w:val="28"/>
                <w:szCs w:val="28"/>
              </w:rPr>
              <w:t>Вторая половина дня:</w:t>
            </w:r>
          </w:p>
          <w:p w:rsidR="00F86504" w:rsidRPr="00BD7B83" w:rsidRDefault="00F86504" w:rsidP="00BD7B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1E4C" w:rsidRPr="00BD7B83" w:rsidRDefault="00105ABB" w:rsidP="00BD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647585" w:rsidRPr="00BD7B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647585" w:rsidRPr="00BD7B83">
              <w:rPr>
                <w:rFonts w:ascii="Times New Roman" w:hAnsi="Times New Roman" w:cs="Times New Roman"/>
                <w:sz w:val="28"/>
                <w:szCs w:val="28"/>
              </w:rPr>
              <w:t>Конкурс отрядных уголков;</w:t>
            </w:r>
          </w:p>
          <w:p w:rsidR="00647585" w:rsidRPr="00BD7B83" w:rsidRDefault="00105ABB" w:rsidP="00BD7B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647585" w:rsidRPr="00BD7B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10BDD">
              <w:rPr>
                <w:rFonts w:ascii="Times New Roman" w:hAnsi="Times New Roman" w:cs="Times New Roman"/>
                <w:sz w:val="28"/>
                <w:szCs w:val="28"/>
              </w:rPr>
              <w:t xml:space="preserve">Квест – игра </w:t>
            </w:r>
            <w:r w:rsidR="00647585" w:rsidRPr="00BD7B83">
              <w:rPr>
                <w:rFonts w:ascii="Times New Roman" w:hAnsi="Times New Roman" w:cs="Times New Roman"/>
                <w:sz w:val="28"/>
                <w:szCs w:val="28"/>
              </w:rPr>
              <w:t>«14 чудес света»</w:t>
            </w: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ABB" w:rsidRPr="00BD7B83" w:rsidRDefault="00105ABB" w:rsidP="00027D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 </w:t>
            </w: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Семейный уют</w:t>
            </w:r>
            <w:r w:rsidRPr="00BD7B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Отрядный огонек)</w:t>
            </w:r>
          </w:p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6EAD" w:rsidRPr="00BD7B83" w:rsidRDefault="00105ABB" w:rsidP="00BD7B83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7B83">
              <w:rPr>
                <w:b/>
                <w:sz w:val="28"/>
                <w:szCs w:val="28"/>
              </w:rPr>
              <w:t>4 день</w:t>
            </w:r>
          </w:p>
          <w:p w:rsidR="00105ABB" w:rsidRPr="00BD7B83" w:rsidRDefault="00105ABB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Первая половина дня:</w:t>
            </w:r>
          </w:p>
          <w:p w:rsidR="00105ABB" w:rsidRPr="00BD7B83" w:rsidRDefault="00105ABB" w:rsidP="00027D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1. Спортивно-оздоровительная деятельность;</w:t>
            </w:r>
          </w:p>
          <w:p w:rsidR="00105ABB" w:rsidRPr="00BD7B83" w:rsidRDefault="00105ABB" w:rsidP="00027D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2.Работа кружков,</w:t>
            </w:r>
            <w:r w:rsidR="00AC467C" w:rsidRPr="00BD7B83">
              <w:rPr>
                <w:sz w:val="28"/>
                <w:szCs w:val="28"/>
              </w:rPr>
              <w:t xml:space="preserve"> </w:t>
            </w:r>
            <w:r w:rsidRPr="00BD7B83">
              <w:rPr>
                <w:sz w:val="28"/>
                <w:szCs w:val="28"/>
              </w:rPr>
              <w:t>студий</w:t>
            </w:r>
            <w:r w:rsidR="00C13DE3" w:rsidRPr="00BD7B83">
              <w:rPr>
                <w:sz w:val="28"/>
                <w:szCs w:val="28"/>
              </w:rPr>
              <w:t>;</w:t>
            </w:r>
          </w:p>
          <w:p w:rsidR="00C13DE3" w:rsidRPr="00BD7B83" w:rsidRDefault="00C13DE3" w:rsidP="00027D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3. Подготовка к показу мод;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13DE3" w:rsidRPr="00BD7B83" w:rsidRDefault="00C13DE3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Вторая половина дня: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C13DE3" w:rsidRPr="00BD7B83" w:rsidRDefault="000B2C17" w:rsidP="00027D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4. Работа кружков, студий;</w:t>
            </w:r>
          </w:p>
          <w:p w:rsidR="000B2C17" w:rsidRPr="00BD7B83" w:rsidRDefault="000B2C17" w:rsidP="00027D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5. Вечернее мероприятие: показ мод «Перевоплощение»;</w:t>
            </w:r>
          </w:p>
          <w:p w:rsidR="000B2C17" w:rsidRPr="00BD7B83" w:rsidRDefault="00A20C91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6. Дискотека + спевка.</w:t>
            </w:r>
          </w:p>
          <w:p w:rsidR="00C13DE3" w:rsidRPr="00BD7B83" w:rsidRDefault="00C13DE3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D76EAD" w:rsidRPr="00BD7B83" w:rsidRDefault="000B2C17" w:rsidP="00BD7B83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7B83">
              <w:rPr>
                <w:b/>
                <w:sz w:val="28"/>
                <w:szCs w:val="28"/>
              </w:rPr>
              <w:t>5 день</w:t>
            </w:r>
          </w:p>
          <w:p w:rsidR="000B2C17" w:rsidRPr="00BD7B83" w:rsidRDefault="000B2C17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Первая половина дня:</w:t>
            </w:r>
          </w:p>
          <w:p w:rsidR="000B2C17" w:rsidRPr="00BD7B83" w:rsidRDefault="000B2C17" w:rsidP="00027D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1. Спортивно-оздоровительная деятельность;</w:t>
            </w:r>
          </w:p>
          <w:p w:rsidR="000B2C17" w:rsidRPr="00BD7B83" w:rsidRDefault="000B2C17" w:rsidP="00027D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2. Работа кружков, студий;</w:t>
            </w:r>
          </w:p>
          <w:p w:rsidR="00356397" w:rsidRPr="00BD7B83" w:rsidRDefault="00027D7E" w:rsidP="00027D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56397" w:rsidRPr="00BD7B83">
              <w:rPr>
                <w:sz w:val="28"/>
                <w:szCs w:val="28"/>
              </w:rPr>
              <w:t>П</w:t>
            </w:r>
            <w:r w:rsidR="00A20C91" w:rsidRPr="00BD7B83">
              <w:rPr>
                <w:sz w:val="28"/>
                <w:szCs w:val="28"/>
              </w:rPr>
              <w:t>одготовка к вечернему мероприятию</w:t>
            </w:r>
            <w:r w:rsidR="00356397" w:rsidRPr="00BD7B83">
              <w:rPr>
                <w:sz w:val="28"/>
                <w:szCs w:val="28"/>
              </w:rPr>
              <w:t>;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56397" w:rsidRPr="00BD7B83" w:rsidRDefault="00356397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Вторая половина дня: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356397" w:rsidRPr="00BD7B83" w:rsidRDefault="00356397" w:rsidP="00027D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4.  Экологическая викторина;</w:t>
            </w:r>
          </w:p>
          <w:p w:rsidR="00356397" w:rsidRPr="00BD7B83" w:rsidRDefault="00356397" w:rsidP="00027D7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5.</w:t>
            </w:r>
            <w:r w:rsidR="006B4877" w:rsidRPr="00BD7B83">
              <w:rPr>
                <w:sz w:val="28"/>
                <w:szCs w:val="28"/>
              </w:rPr>
              <w:t xml:space="preserve"> </w:t>
            </w:r>
            <w:r w:rsidR="005F02C8" w:rsidRPr="00BD7B83">
              <w:rPr>
                <w:sz w:val="28"/>
                <w:szCs w:val="28"/>
              </w:rPr>
              <w:t>Квест-игра «Матросы</w:t>
            </w:r>
            <w:r w:rsidR="006B4877" w:rsidRPr="00BD7B83">
              <w:rPr>
                <w:sz w:val="28"/>
                <w:szCs w:val="28"/>
              </w:rPr>
              <w:t xml:space="preserve">  ведут расследование»;</w:t>
            </w:r>
          </w:p>
          <w:p w:rsidR="00923F9C" w:rsidRPr="00BD7B83" w:rsidRDefault="00923F9C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6.Старти</w:t>
            </w:r>
            <w:r w:rsidR="006A68C8">
              <w:rPr>
                <w:sz w:val="28"/>
                <w:szCs w:val="28"/>
              </w:rPr>
              <w:t>нейджер «Бразильский карнавал»</w:t>
            </w:r>
          </w:p>
          <w:p w:rsidR="006B4877" w:rsidRPr="00BD7B83" w:rsidRDefault="00923F9C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 xml:space="preserve">7. </w:t>
            </w:r>
            <w:r w:rsidR="00A20C91" w:rsidRPr="00BD7B83">
              <w:rPr>
                <w:sz w:val="28"/>
                <w:szCs w:val="28"/>
              </w:rPr>
              <w:t>Дискотека + спевка;</w:t>
            </w:r>
          </w:p>
        </w:tc>
      </w:tr>
      <w:tr w:rsidR="005701C3" w:rsidRPr="00BD7B83" w:rsidTr="00027D7E">
        <w:tc>
          <w:tcPr>
            <w:tcW w:w="2957" w:type="dxa"/>
          </w:tcPr>
          <w:p w:rsidR="00D76EAD" w:rsidRPr="00BD7B83" w:rsidRDefault="00734DC6" w:rsidP="00BD7B83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7B83">
              <w:rPr>
                <w:b/>
                <w:sz w:val="28"/>
                <w:szCs w:val="28"/>
              </w:rPr>
              <w:t>6 день</w:t>
            </w:r>
          </w:p>
          <w:p w:rsidR="00734DC6" w:rsidRPr="00BD7B83" w:rsidRDefault="00734DC6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Первая половина дня</w:t>
            </w:r>
            <w:r w:rsidR="00A20C91" w:rsidRPr="00BD7B83">
              <w:rPr>
                <w:i/>
                <w:sz w:val="28"/>
                <w:szCs w:val="28"/>
              </w:rPr>
              <w:t>:</w:t>
            </w:r>
          </w:p>
          <w:p w:rsidR="00734DC6" w:rsidRPr="00BD7B83" w:rsidRDefault="006B4877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lastRenderedPageBreak/>
              <w:t xml:space="preserve">1. </w:t>
            </w:r>
            <w:r w:rsidR="00734DC6" w:rsidRPr="00BD7B83">
              <w:rPr>
                <w:sz w:val="28"/>
                <w:szCs w:val="28"/>
              </w:rPr>
              <w:t>Спортивно-оздоровительная деятельность;</w:t>
            </w:r>
          </w:p>
          <w:p w:rsidR="006B4877" w:rsidRPr="00BD7B83" w:rsidRDefault="006B4877" w:rsidP="0057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2. Фотокр</w:t>
            </w:r>
            <w:r w:rsidR="00F86504" w:rsidRPr="00BD7B83">
              <w:rPr>
                <w:rFonts w:ascii="Times New Roman" w:hAnsi="Times New Roman" w:cs="Times New Roman"/>
                <w:sz w:val="28"/>
                <w:szCs w:val="28"/>
              </w:rPr>
              <w:t>осс «Э</w:t>
            </w: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то удивительно»;</w:t>
            </w:r>
          </w:p>
          <w:p w:rsidR="006B4877" w:rsidRPr="00BD7B83" w:rsidRDefault="006B4877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 xml:space="preserve">3. Работа </w:t>
            </w:r>
            <w:r w:rsidR="002113A3" w:rsidRPr="00BD7B83">
              <w:rPr>
                <w:sz w:val="28"/>
                <w:szCs w:val="28"/>
              </w:rPr>
              <w:t>кружков</w:t>
            </w:r>
            <w:r w:rsidRPr="00BD7B83">
              <w:rPr>
                <w:sz w:val="28"/>
                <w:szCs w:val="28"/>
              </w:rPr>
              <w:t>;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B4877" w:rsidRPr="00BD7B83" w:rsidRDefault="006B4877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Вторая половина дня: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6B4877" w:rsidRPr="00BD7B83" w:rsidRDefault="006B4877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4.Викторина «Широка страна моя родная»;</w:t>
            </w:r>
          </w:p>
          <w:p w:rsidR="002113A3" w:rsidRPr="00BD7B83" w:rsidRDefault="006B4877" w:rsidP="00BD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113A3"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 Комический футбол «</w:t>
            </w:r>
            <w:r w:rsidR="00A20C91" w:rsidRPr="00BD7B83">
              <w:rPr>
                <w:rFonts w:ascii="Times New Roman" w:hAnsi="Times New Roman" w:cs="Times New Roman"/>
                <w:sz w:val="28"/>
                <w:szCs w:val="28"/>
              </w:rPr>
              <w:t>И на море, и на суше</w:t>
            </w:r>
            <w:r w:rsidR="002113A3" w:rsidRPr="00BD7B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0C91" w:rsidRPr="00BD7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4877" w:rsidRPr="00BD7B83" w:rsidRDefault="002113A3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6. Дискотека</w:t>
            </w:r>
            <w:r w:rsidR="00A20C91" w:rsidRPr="00BD7B83">
              <w:rPr>
                <w:sz w:val="28"/>
                <w:szCs w:val="28"/>
              </w:rPr>
              <w:t xml:space="preserve"> + спевка.</w:t>
            </w:r>
          </w:p>
        </w:tc>
        <w:tc>
          <w:tcPr>
            <w:tcW w:w="2957" w:type="dxa"/>
          </w:tcPr>
          <w:p w:rsidR="00D76EAD" w:rsidRPr="00BD7B83" w:rsidRDefault="002113A3" w:rsidP="00BD7B83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7B83">
              <w:rPr>
                <w:b/>
                <w:sz w:val="28"/>
                <w:szCs w:val="28"/>
              </w:rPr>
              <w:lastRenderedPageBreak/>
              <w:t>7 день</w:t>
            </w:r>
          </w:p>
          <w:p w:rsidR="002113A3" w:rsidRPr="00BD7B83" w:rsidRDefault="002113A3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Первая половина дня:</w:t>
            </w:r>
          </w:p>
          <w:p w:rsidR="002113A3" w:rsidRPr="00BD7B83" w:rsidRDefault="002113A3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lastRenderedPageBreak/>
              <w:t>1. Спортивно-оздоровительная деятельность;</w:t>
            </w:r>
          </w:p>
          <w:p w:rsidR="002113A3" w:rsidRPr="00BD7B83" w:rsidRDefault="002113A3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2.Работа кружков, студий;</w:t>
            </w:r>
          </w:p>
          <w:p w:rsidR="002113A3" w:rsidRPr="00BD7B83" w:rsidRDefault="002113A3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3.Игра по станциям «Загадка старого пирата»;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113A3" w:rsidRPr="00BD7B83" w:rsidRDefault="002113A3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Вторая половина дня</w:t>
            </w:r>
            <w:r w:rsidRPr="00BD7B83">
              <w:rPr>
                <w:sz w:val="28"/>
                <w:szCs w:val="28"/>
              </w:rPr>
              <w:t>: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113A3" w:rsidRPr="00BD7B83" w:rsidRDefault="002113A3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4. Работа кружков;</w:t>
            </w:r>
          </w:p>
          <w:p w:rsidR="00923F9C" w:rsidRPr="00BD7B83" w:rsidRDefault="002113A3" w:rsidP="00BD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23F9C"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 Игра «Что?</w:t>
            </w:r>
            <w:r w:rsidR="00A20C91"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F9C" w:rsidRPr="00BD7B83">
              <w:rPr>
                <w:rFonts w:ascii="Times New Roman" w:hAnsi="Times New Roman" w:cs="Times New Roman"/>
                <w:sz w:val="28"/>
                <w:szCs w:val="28"/>
              </w:rPr>
              <w:t>Где?</w:t>
            </w:r>
            <w:r w:rsidR="00A20C91"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F9C" w:rsidRPr="00BD7B83">
              <w:rPr>
                <w:rFonts w:ascii="Times New Roman" w:hAnsi="Times New Roman" w:cs="Times New Roman"/>
                <w:sz w:val="28"/>
                <w:szCs w:val="28"/>
              </w:rPr>
              <w:t>Когда?»</w:t>
            </w:r>
          </w:p>
          <w:p w:rsidR="00923F9C" w:rsidRPr="00BD7B83" w:rsidRDefault="00923F9C" w:rsidP="0057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20C91" w:rsidRPr="00BD7B83">
              <w:rPr>
                <w:rFonts w:ascii="Times New Roman" w:hAnsi="Times New Roman" w:cs="Times New Roman"/>
                <w:sz w:val="28"/>
                <w:szCs w:val="28"/>
              </w:rPr>
              <w:t>Семейный уют (</w:t>
            </w:r>
            <w:r w:rsidR="00D9542A" w:rsidRPr="00BD7B83">
              <w:rPr>
                <w:rFonts w:ascii="Times New Roman" w:hAnsi="Times New Roman" w:cs="Times New Roman"/>
                <w:sz w:val="28"/>
                <w:szCs w:val="28"/>
              </w:rPr>
              <w:t>отрядные огоньки)</w:t>
            </w:r>
          </w:p>
          <w:p w:rsidR="002113A3" w:rsidRPr="00BD7B83" w:rsidRDefault="002113A3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113A3" w:rsidRPr="00BD7B83" w:rsidRDefault="002113A3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D76EAD" w:rsidRPr="00BD7B83" w:rsidRDefault="002113A3" w:rsidP="00BD7B83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7B83">
              <w:rPr>
                <w:b/>
                <w:sz w:val="28"/>
                <w:szCs w:val="28"/>
              </w:rPr>
              <w:lastRenderedPageBreak/>
              <w:t xml:space="preserve">8 день </w:t>
            </w:r>
          </w:p>
          <w:p w:rsidR="002113A3" w:rsidRPr="00BD7B83" w:rsidRDefault="002113A3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Первая половина дня:</w:t>
            </w:r>
          </w:p>
          <w:p w:rsidR="002113A3" w:rsidRPr="00BD7B83" w:rsidRDefault="002113A3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lastRenderedPageBreak/>
              <w:t>1. Спортивно-оздоровительная деятельность;</w:t>
            </w:r>
          </w:p>
          <w:p w:rsidR="002113A3" w:rsidRPr="00BD7B83" w:rsidRDefault="002113A3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2.Работа кружков;</w:t>
            </w:r>
          </w:p>
          <w:p w:rsidR="002113A3" w:rsidRPr="00BD7B83" w:rsidRDefault="002113A3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3.</w:t>
            </w:r>
            <w:r w:rsidR="00923F9C" w:rsidRPr="00BD7B83">
              <w:rPr>
                <w:sz w:val="28"/>
                <w:szCs w:val="28"/>
              </w:rPr>
              <w:t>Конкурс «Уют каюты»;</w:t>
            </w:r>
          </w:p>
          <w:p w:rsidR="00923F9C" w:rsidRPr="00BD7B83" w:rsidRDefault="00923F9C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4.Викторина «Знатоки русской культуры»;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23F9C" w:rsidRPr="00BD7B83" w:rsidRDefault="00923F9C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Вторая половина дня: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923F9C" w:rsidRPr="00BD7B83" w:rsidRDefault="00D9542A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D7B83">
              <w:rPr>
                <w:sz w:val="28"/>
                <w:szCs w:val="28"/>
                <w:shd w:val="clear" w:color="auto" w:fill="FFFFFF"/>
              </w:rPr>
              <w:t>5. Развлекательная программа «Колесо Фортуны»;</w:t>
            </w:r>
          </w:p>
          <w:p w:rsidR="00D9542A" w:rsidRPr="00BD7B83" w:rsidRDefault="00D9542A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  <w:shd w:val="clear" w:color="auto" w:fill="FFFFFF"/>
              </w:rPr>
              <w:t>6. Дискотека</w:t>
            </w:r>
            <w:r w:rsidR="00A20C91" w:rsidRPr="00BD7B83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57" w:type="dxa"/>
          </w:tcPr>
          <w:p w:rsidR="00D76EAD" w:rsidRPr="00BD7B83" w:rsidRDefault="00923F9C" w:rsidP="00BD7B83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7B83">
              <w:rPr>
                <w:b/>
                <w:sz w:val="28"/>
                <w:szCs w:val="28"/>
              </w:rPr>
              <w:lastRenderedPageBreak/>
              <w:t xml:space="preserve">9 день </w:t>
            </w:r>
          </w:p>
          <w:p w:rsidR="00923F9C" w:rsidRPr="00BD7B83" w:rsidRDefault="00923F9C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Первая половина дня:</w:t>
            </w:r>
          </w:p>
          <w:p w:rsidR="00923F9C" w:rsidRPr="00BD7B83" w:rsidRDefault="00923F9C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lastRenderedPageBreak/>
              <w:t>1. Спортивно-оздоровительная деятельность;</w:t>
            </w:r>
          </w:p>
          <w:p w:rsidR="00923F9C" w:rsidRPr="00BD7B83" w:rsidRDefault="00923F9C" w:rsidP="00BD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2.Работа кружков;</w:t>
            </w:r>
          </w:p>
          <w:p w:rsidR="00923F9C" w:rsidRPr="00BD7B83" w:rsidRDefault="00923F9C" w:rsidP="00572B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D7B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Спортивные эстафеты «Спорт-это здоровье!»</w:t>
            </w:r>
            <w:r w:rsidR="00DF25CE" w:rsidRPr="00BD7B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F86504" w:rsidRPr="00BD7B83" w:rsidRDefault="00F86504" w:rsidP="00BD7B8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23F9C" w:rsidRPr="00BD7B83" w:rsidRDefault="00923F9C" w:rsidP="00BD7B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D7B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Вторая половина дня:</w:t>
            </w:r>
          </w:p>
          <w:p w:rsidR="00F86504" w:rsidRPr="00BD7B83" w:rsidRDefault="00F86504" w:rsidP="00BD7B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923F9C" w:rsidRPr="00BD7B83" w:rsidRDefault="00923F9C" w:rsidP="00BD7B8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  <w:r w:rsidR="00DF25CE" w:rsidRPr="00BD7B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к вечернему мероприятию;</w:t>
            </w:r>
          </w:p>
          <w:p w:rsidR="00DF25CE" w:rsidRPr="00BD7B83" w:rsidRDefault="00DF25CE" w:rsidP="00BD7B8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  <w:r w:rsidR="00ED1B6D" w:rsidRPr="00BD7B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КВН «Дело было вечером»;</w:t>
            </w:r>
          </w:p>
          <w:p w:rsidR="00DF25CE" w:rsidRPr="00BD7B83" w:rsidRDefault="00DF25CE" w:rsidP="0057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 Семейный уют (отрядные огоньки).</w:t>
            </w:r>
          </w:p>
        </w:tc>
        <w:tc>
          <w:tcPr>
            <w:tcW w:w="2958" w:type="dxa"/>
          </w:tcPr>
          <w:p w:rsidR="00D76EAD" w:rsidRPr="00BD7B83" w:rsidRDefault="00D9542A" w:rsidP="00BD7B83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7B83">
              <w:rPr>
                <w:b/>
                <w:sz w:val="28"/>
                <w:szCs w:val="28"/>
              </w:rPr>
              <w:lastRenderedPageBreak/>
              <w:t>10 день</w:t>
            </w:r>
          </w:p>
          <w:p w:rsidR="00D9542A" w:rsidRPr="00BD7B83" w:rsidRDefault="00D9542A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Первая половина дня:</w:t>
            </w:r>
          </w:p>
          <w:p w:rsidR="00D9542A" w:rsidRPr="00BD7B83" w:rsidRDefault="00D9542A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lastRenderedPageBreak/>
              <w:t>1. Спортивно-оздоровительная деятельность;</w:t>
            </w:r>
          </w:p>
          <w:p w:rsidR="00D9542A" w:rsidRPr="00BD7B83" w:rsidRDefault="006A68C8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Торжественная линейка. День Первых.</w:t>
            </w:r>
          </w:p>
          <w:p w:rsidR="00D9542A" w:rsidRDefault="00D9542A" w:rsidP="00BD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3. Квест, аниматоры;</w:t>
            </w:r>
          </w:p>
          <w:p w:rsidR="006F65FF" w:rsidRPr="00BD7B83" w:rsidRDefault="006F65FF" w:rsidP="00BD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F65FF">
              <w:rPr>
                <w:rFonts w:ascii="Times New Roman" w:hAnsi="Times New Roman"/>
                <w:sz w:val="28"/>
                <w:szCs w:val="28"/>
              </w:rPr>
              <w:t>Большая игра «Будь в движении»</w:t>
            </w:r>
          </w:p>
          <w:p w:rsidR="00F86504" w:rsidRPr="00BD7B83" w:rsidRDefault="00F86504" w:rsidP="00BD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42A" w:rsidRPr="00BD7B83" w:rsidRDefault="00D9542A" w:rsidP="00BD7B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i/>
                <w:sz w:val="28"/>
                <w:szCs w:val="28"/>
              </w:rPr>
              <w:t>Вторая половина дня:</w:t>
            </w:r>
          </w:p>
          <w:p w:rsidR="00F86504" w:rsidRPr="00BD7B83" w:rsidRDefault="00F86504" w:rsidP="00BD7B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68C8" w:rsidRPr="00BD7B83" w:rsidRDefault="006F65FF" w:rsidP="00BD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0C91" w:rsidRPr="00BD7B83">
              <w:rPr>
                <w:rFonts w:ascii="Times New Roman" w:hAnsi="Times New Roman" w:cs="Times New Roman"/>
                <w:sz w:val="28"/>
                <w:szCs w:val="28"/>
              </w:rPr>
              <w:t>.Работа кружков;</w:t>
            </w:r>
          </w:p>
          <w:p w:rsidR="00A20C91" w:rsidRPr="00BD7B83" w:rsidRDefault="006F65FF" w:rsidP="006F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0C91"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F65FF">
              <w:rPr>
                <w:rFonts w:ascii="Times New Roman" w:hAnsi="Times New Roman"/>
                <w:sz w:val="28"/>
                <w:szCs w:val="28"/>
              </w:rPr>
              <w:t>Коллективно-творческое дело «Страна с огромным сердцем»</w:t>
            </w:r>
          </w:p>
          <w:p w:rsidR="00D9542A" w:rsidRPr="00BD7B83" w:rsidRDefault="006F65FF" w:rsidP="00BD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0C91" w:rsidRPr="00BD7B83">
              <w:rPr>
                <w:rFonts w:ascii="Times New Roman" w:hAnsi="Times New Roman" w:cs="Times New Roman"/>
                <w:sz w:val="28"/>
                <w:szCs w:val="28"/>
              </w:rPr>
              <w:t>.Дискотека.</w:t>
            </w:r>
          </w:p>
          <w:p w:rsidR="00D9542A" w:rsidRPr="00BD7B83" w:rsidRDefault="00D9542A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701C3" w:rsidRPr="00BD7B83" w:rsidTr="00027D7E">
        <w:tc>
          <w:tcPr>
            <w:tcW w:w="2957" w:type="dxa"/>
          </w:tcPr>
          <w:p w:rsidR="00D76EAD" w:rsidRPr="00BD7B83" w:rsidRDefault="00F67E00" w:rsidP="00BD7B83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7B83">
              <w:rPr>
                <w:b/>
                <w:sz w:val="28"/>
                <w:szCs w:val="28"/>
              </w:rPr>
              <w:lastRenderedPageBreak/>
              <w:t>11 день</w:t>
            </w:r>
          </w:p>
          <w:p w:rsidR="00F67E00" w:rsidRPr="00BD7B83" w:rsidRDefault="00D66001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Первая половина дня:</w:t>
            </w:r>
          </w:p>
          <w:p w:rsidR="00D66001" w:rsidRPr="00BD7B83" w:rsidRDefault="00D66001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1. Спортивно-оздоровительная деятельность;</w:t>
            </w:r>
          </w:p>
          <w:p w:rsidR="00D66001" w:rsidRPr="00BD7B83" w:rsidRDefault="00D66001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2. Работа кружков;</w:t>
            </w:r>
          </w:p>
          <w:p w:rsidR="00D66001" w:rsidRPr="00BD7B83" w:rsidRDefault="00D66001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3.</w:t>
            </w:r>
            <w:r w:rsidR="00BD6A6D" w:rsidRPr="00BD7B83">
              <w:rPr>
                <w:sz w:val="28"/>
                <w:szCs w:val="28"/>
              </w:rPr>
              <w:t xml:space="preserve">Развлекательная программа «Угадай </w:t>
            </w:r>
            <w:r w:rsidR="00BD6A6D" w:rsidRPr="00BD7B83">
              <w:rPr>
                <w:sz w:val="28"/>
                <w:szCs w:val="28"/>
              </w:rPr>
              <w:lastRenderedPageBreak/>
              <w:t>мелодию»;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66001" w:rsidRPr="00BD7B83" w:rsidRDefault="00D66001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Вторая половина дня: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66001" w:rsidRPr="00BD7B83" w:rsidRDefault="00D66001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4. Подготовка к вечернему мероприятию;</w:t>
            </w:r>
          </w:p>
          <w:p w:rsidR="00D66001" w:rsidRPr="00BD7B83" w:rsidRDefault="00D66001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D7B83">
              <w:rPr>
                <w:sz w:val="28"/>
                <w:szCs w:val="28"/>
              </w:rPr>
              <w:t>5.</w:t>
            </w:r>
            <w:r w:rsidRPr="00BD7B83">
              <w:rPr>
                <w:sz w:val="28"/>
                <w:szCs w:val="28"/>
                <w:shd w:val="clear" w:color="auto" w:fill="FFFFFF"/>
              </w:rPr>
              <w:t xml:space="preserve"> Конкурсная программа «Мисс и Мистер </w:t>
            </w:r>
            <w:r w:rsidR="00BD6A6D" w:rsidRPr="00BD7B83">
              <w:rPr>
                <w:sz w:val="28"/>
                <w:szCs w:val="28"/>
                <w:shd w:val="clear" w:color="auto" w:fill="FFFFFF"/>
              </w:rPr>
              <w:t>лагеря Родник</w:t>
            </w:r>
            <w:r w:rsidRPr="00BD7B83">
              <w:rPr>
                <w:sz w:val="28"/>
                <w:szCs w:val="28"/>
                <w:shd w:val="clear" w:color="auto" w:fill="FFFFFF"/>
              </w:rPr>
              <w:t>»</w:t>
            </w:r>
            <w:r w:rsidR="00BD6A6D" w:rsidRPr="00BD7B83">
              <w:rPr>
                <w:sz w:val="28"/>
                <w:szCs w:val="28"/>
                <w:shd w:val="clear" w:color="auto" w:fill="FFFFFF"/>
              </w:rPr>
              <w:t>;</w:t>
            </w:r>
          </w:p>
          <w:p w:rsidR="00BD6A6D" w:rsidRPr="00BD7B83" w:rsidRDefault="00BD6A6D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  <w:shd w:val="clear" w:color="auto" w:fill="FFFFFF"/>
              </w:rPr>
              <w:t>6. Семейный уют (отрядные огоньки).</w:t>
            </w:r>
          </w:p>
        </w:tc>
        <w:tc>
          <w:tcPr>
            <w:tcW w:w="2957" w:type="dxa"/>
          </w:tcPr>
          <w:p w:rsidR="00D76EAD" w:rsidRPr="00BD7B83" w:rsidRDefault="00BD6A6D" w:rsidP="00BD7B83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7B83">
              <w:rPr>
                <w:b/>
                <w:sz w:val="28"/>
                <w:szCs w:val="28"/>
              </w:rPr>
              <w:lastRenderedPageBreak/>
              <w:t>12 день</w:t>
            </w:r>
          </w:p>
          <w:p w:rsidR="00BD6A6D" w:rsidRPr="00BD7B83" w:rsidRDefault="00BD6A6D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Первая половина дня:</w:t>
            </w:r>
          </w:p>
          <w:p w:rsidR="00BD6A6D" w:rsidRPr="00BD7B83" w:rsidRDefault="00BD6A6D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1. Спортивно-оздоровительная деятельность;</w:t>
            </w:r>
          </w:p>
          <w:p w:rsidR="00BD6A6D" w:rsidRPr="00BD7B83" w:rsidRDefault="00BD6A6D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2.Работа</w:t>
            </w:r>
            <w:r w:rsidR="005701C3" w:rsidRPr="00BD7B83">
              <w:rPr>
                <w:sz w:val="28"/>
                <w:szCs w:val="28"/>
              </w:rPr>
              <w:t xml:space="preserve"> кружков;</w:t>
            </w:r>
          </w:p>
          <w:p w:rsidR="005F02C8" w:rsidRPr="00BD7B83" w:rsidRDefault="00A20C91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 xml:space="preserve">3. Подготовка к вечернему </w:t>
            </w:r>
            <w:r w:rsidRPr="00BD7B83">
              <w:rPr>
                <w:sz w:val="28"/>
                <w:szCs w:val="28"/>
              </w:rPr>
              <w:lastRenderedPageBreak/>
              <w:t>мероприятию;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F02C8" w:rsidRPr="00BD7B83" w:rsidRDefault="005F02C8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Вторая половина дня: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5F02C8" w:rsidRPr="00BD7B83" w:rsidRDefault="005F02C8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4. Съемки фильма о лагере «Пролетело время незаметно»;</w:t>
            </w:r>
          </w:p>
          <w:p w:rsidR="005F02C8" w:rsidRPr="00BD7B83" w:rsidRDefault="005F02C8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5.Конкурсная программа «Лучший штурман Родника»;</w:t>
            </w:r>
          </w:p>
          <w:p w:rsidR="005F02C8" w:rsidRPr="00BD7B83" w:rsidRDefault="005F02C8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6.Дискотека+спевка.</w:t>
            </w:r>
          </w:p>
        </w:tc>
        <w:tc>
          <w:tcPr>
            <w:tcW w:w="2957" w:type="dxa"/>
          </w:tcPr>
          <w:p w:rsidR="00D76EAD" w:rsidRPr="00BD7B83" w:rsidRDefault="00BD6A6D" w:rsidP="00BD7B83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7B83">
              <w:rPr>
                <w:b/>
                <w:sz w:val="28"/>
                <w:szCs w:val="28"/>
              </w:rPr>
              <w:lastRenderedPageBreak/>
              <w:t>13 день</w:t>
            </w:r>
          </w:p>
          <w:p w:rsidR="00BD6A6D" w:rsidRPr="00BD7B83" w:rsidRDefault="00BD6A6D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Первая половина дня:</w:t>
            </w:r>
          </w:p>
          <w:p w:rsidR="00BD6A6D" w:rsidRPr="00BD7B83" w:rsidRDefault="005701C3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 xml:space="preserve">1. </w:t>
            </w:r>
            <w:r w:rsidR="00BD6A6D" w:rsidRPr="00BD7B83">
              <w:rPr>
                <w:sz w:val="28"/>
                <w:szCs w:val="28"/>
              </w:rPr>
              <w:t>Спортивно-оздоровительная деятельность;</w:t>
            </w:r>
          </w:p>
          <w:p w:rsidR="005701C3" w:rsidRPr="00BD7B83" w:rsidRDefault="005701C3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 xml:space="preserve">2.Торжественная линейка, посвященная закрытию лагерной </w:t>
            </w:r>
            <w:r w:rsidRPr="00BD7B83">
              <w:rPr>
                <w:sz w:val="28"/>
                <w:szCs w:val="28"/>
              </w:rPr>
              <w:lastRenderedPageBreak/>
              <w:t>смены;</w:t>
            </w:r>
          </w:p>
          <w:p w:rsidR="005701C3" w:rsidRPr="00BD7B83" w:rsidRDefault="005701C3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3. Работа кружков;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701C3" w:rsidRPr="00BD7B83" w:rsidRDefault="005701C3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Вторая половина дня:</w:t>
            </w:r>
          </w:p>
          <w:p w:rsidR="00F86504" w:rsidRPr="00BD7B83" w:rsidRDefault="00F86504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5701C3" w:rsidRPr="00BD7B83" w:rsidRDefault="005701C3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4. Подготовка  к вечернему мероприятию;</w:t>
            </w:r>
          </w:p>
          <w:p w:rsidR="005701C3" w:rsidRPr="00BD7B83" w:rsidRDefault="005701C3" w:rsidP="0057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5. Концерт Закрытия "История  должна продолжаться…" </w:t>
            </w:r>
          </w:p>
          <w:p w:rsidR="005701C3" w:rsidRPr="00BD7B83" w:rsidRDefault="005701C3" w:rsidP="00BD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Вручение наград;</w:t>
            </w:r>
          </w:p>
          <w:p w:rsidR="005701C3" w:rsidRPr="00BD7B83" w:rsidRDefault="005F02C8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 xml:space="preserve">6. </w:t>
            </w:r>
            <w:r w:rsidR="005701C3" w:rsidRPr="00BD7B83">
              <w:rPr>
                <w:sz w:val="28"/>
                <w:szCs w:val="28"/>
              </w:rPr>
              <w:t>Дискотека</w:t>
            </w:r>
            <w:r w:rsidR="00A20C91" w:rsidRPr="00BD7B83">
              <w:rPr>
                <w:sz w:val="28"/>
                <w:szCs w:val="28"/>
              </w:rPr>
              <w:t xml:space="preserve"> </w:t>
            </w:r>
            <w:r w:rsidR="005701C3" w:rsidRPr="00BD7B83">
              <w:rPr>
                <w:sz w:val="28"/>
                <w:szCs w:val="28"/>
              </w:rPr>
              <w:t>+</w:t>
            </w:r>
            <w:r w:rsidR="00A20C91" w:rsidRPr="00BD7B83">
              <w:rPr>
                <w:sz w:val="28"/>
                <w:szCs w:val="28"/>
              </w:rPr>
              <w:t xml:space="preserve"> </w:t>
            </w:r>
            <w:r w:rsidR="005701C3" w:rsidRPr="00BD7B83">
              <w:rPr>
                <w:sz w:val="28"/>
                <w:szCs w:val="28"/>
              </w:rPr>
              <w:t>спевка.</w:t>
            </w:r>
          </w:p>
          <w:p w:rsidR="005F02C8" w:rsidRPr="00BD7B83" w:rsidRDefault="005F02C8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Семейный уют (отрядные огоньки)</w:t>
            </w:r>
          </w:p>
        </w:tc>
        <w:tc>
          <w:tcPr>
            <w:tcW w:w="2957" w:type="dxa"/>
          </w:tcPr>
          <w:p w:rsidR="00D76EAD" w:rsidRPr="00BD7B83" w:rsidRDefault="00BD6A6D" w:rsidP="00BD7B83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D7B83">
              <w:rPr>
                <w:b/>
                <w:sz w:val="28"/>
                <w:szCs w:val="28"/>
              </w:rPr>
              <w:lastRenderedPageBreak/>
              <w:t>14 день</w:t>
            </w:r>
          </w:p>
          <w:p w:rsidR="00BD6A6D" w:rsidRPr="00BD7B83" w:rsidRDefault="00BD6A6D" w:rsidP="00BD7B8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BD7B83">
              <w:rPr>
                <w:i/>
                <w:sz w:val="28"/>
                <w:szCs w:val="28"/>
              </w:rPr>
              <w:t>Первая половина дня:</w:t>
            </w:r>
          </w:p>
          <w:p w:rsidR="00BD6A6D" w:rsidRPr="00BD7B83" w:rsidRDefault="00BD6A6D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>1. Спортивно-оздоровительная деятельность;</w:t>
            </w:r>
          </w:p>
          <w:p w:rsidR="00BD6A6D" w:rsidRPr="00BD7B83" w:rsidRDefault="00BD6A6D" w:rsidP="00572BB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D7B83">
              <w:rPr>
                <w:sz w:val="28"/>
                <w:szCs w:val="28"/>
              </w:rPr>
              <w:t xml:space="preserve">2. </w:t>
            </w:r>
            <w:r w:rsidRPr="00BD7B83">
              <w:rPr>
                <w:rStyle w:val="FontStyle12"/>
                <w:b w:val="0"/>
                <w:sz w:val="28"/>
                <w:szCs w:val="28"/>
              </w:rPr>
              <w:t>Операция «Нас здесь не было»</w:t>
            </w:r>
          </w:p>
        </w:tc>
        <w:tc>
          <w:tcPr>
            <w:tcW w:w="2958" w:type="dxa"/>
          </w:tcPr>
          <w:p w:rsidR="00D76EAD" w:rsidRPr="00BD7B83" w:rsidRDefault="00D76EAD" w:rsidP="00BD7B8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D76EAD" w:rsidRPr="00BD7B83" w:rsidRDefault="00D76EAD" w:rsidP="00BD7B8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86504" w:rsidRPr="00BD7B83" w:rsidRDefault="00F86504" w:rsidP="00BD7B8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86504" w:rsidRPr="00BD7B83" w:rsidRDefault="00F86504" w:rsidP="00BD7B8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  <w:sectPr w:rsidR="00F86504" w:rsidRPr="00BD7B83" w:rsidSect="00D76EA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86504" w:rsidRPr="00BD7B83" w:rsidRDefault="00F86504" w:rsidP="00572BB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BD7B83">
        <w:rPr>
          <w:b/>
          <w:color w:val="000000" w:themeColor="text1"/>
          <w:sz w:val="28"/>
          <w:szCs w:val="28"/>
        </w:rPr>
        <w:lastRenderedPageBreak/>
        <w:t>3.Ресурсное обеспечение программы</w:t>
      </w:r>
    </w:p>
    <w:p w:rsidR="00F86504" w:rsidRPr="00BD7B83" w:rsidRDefault="00F86504" w:rsidP="00572BB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BD7B83">
        <w:rPr>
          <w:b/>
          <w:color w:val="000000" w:themeColor="text1"/>
          <w:sz w:val="28"/>
          <w:szCs w:val="28"/>
        </w:rPr>
        <w:t>Кадровое обеспечение программы</w:t>
      </w:r>
    </w:p>
    <w:p w:rsidR="006842F3" w:rsidRPr="00BD7B83" w:rsidRDefault="006842F3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В детский оздоровительный лагерь «Родник» на работу принимается педагогический коллектив: </w:t>
      </w:r>
    </w:p>
    <w:p w:rsidR="006842F3" w:rsidRPr="00BD7B83" w:rsidRDefault="006842F3" w:rsidP="007C18EF">
      <w:pPr>
        <w:pStyle w:val="a3"/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старший воспитатель;</w:t>
      </w:r>
    </w:p>
    <w:p w:rsidR="006842F3" w:rsidRPr="00BD7B83" w:rsidRDefault="006842F3" w:rsidP="007C18EF">
      <w:pPr>
        <w:pStyle w:val="a3"/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старший вожатый;</w:t>
      </w:r>
    </w:p>
    <w:p w:rsidR="006842F3" w:rsidRPr="00BD7B83" w:rsidRDefault="006842F3" w:rsidP="007C18EF">
      <w:pPr>
        <w:pStyle w:val="a3"/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воспитатели;</w:t>
      </w:r>
    </w:p>
    <w:p w:rsidR="006842F3" w:rsidRPr="00BD7B83" w:rsidRDefault="006842F3" w:rsidP="007C18EF">
      <w:pPr>
        <w:pStyle w:val="a3"/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инструктор по физической культуре;</w:t>
      </w:r>
    </w:p>
    <w:p w:rsidR="006842F3" w:rsidRPr="00BD7B83" w:rsidRDefault="006842F3" w:rsidP="007C18EF">
      <w:pPr>
        <w:pStyle w:val="a3"/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инструктор по плаванию;</w:t>
      </w:r>
    </w:p>
    <w:p w:rsidR="006842F3" w:rsidRPr="00BD7B83" w:rsidRDefault="006842F3" w:rsidP="007C18EF">
      <w:pPr>
        <w:pStyle w:val="a3"/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руководители кружков с первой или высшей категориями;</w:t>
      </w:r>
    </w:p>
    <w:p w:rsidR="006842F3" w:rsidRPr="00BD7B83" w:rsidRDefault="006842F3" w:rsidP="007C18EF">
      <w:pPr>
        <w:pStyle w:val="a3"/>
        <w:widowControl w:val="0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вожатые (представители «Российских студенческих отрядов») имеющие опыт работы в детских загородных учреждениях. </w:t>
      </w:r>
    </w:p>
    <w:p w:rsidR="006842F3" w:rsidRPr="00BD7B83" w:rsidRDefault="006842F3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штат по необходимости принимается детский психолог. Все педагогические работники имеют высшее или среднее специальное педагогическое образование.</w:t>
      </w:r>
    </w:p>
    <w:p w:rsidR="006842F3" w:rsidRPr="00BD7B83" w:rsidRDefault="006842F3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 работу принимаются медицинские работники (врач, медицинская сестра, диетическая сестра) для контроля над санитарным состоянием спальных корпусов, для первичного отбора заболевших, сопровождения детей на экскурсиях и пляже, проведения санитарно просветительской работы среди детей и вожатых, составления меню, обслуживания спортивных и массовых мероприятий.</w:t>
      </w:r>
    </w:p>
    <w:p w:rsidR="006842F3" w:rsidRPr="00BD7B83" w:rsidRDefault="006842F3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Вожатые перед работой в лагере проходят « Школу вожатского мастерства». Для воспитателей организованы обучающие семинары по работе в детском оздоровительном лагере.</w:t>
      </w:r>
    </w:p>
    <w:p w:rsidR="00F86504" w:rsidRDefault="006842F3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Все работники педагогического коллектива проходят медицинское обследование и  гигиеническую подготовку согласно установленному порядку. </w:t>
      </w:r>
    </w:p>
    <w:p w:rsidR="007A2CC2" w:rsidRDefault="007A2CC2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CC2" w:rsidRPr="00BD7B83" w:rsidRDefault="007A2CC2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2F3" w:rsidRPr="00BD7B83" w:rsidRDefault="006842F3" w:rsidP="00572B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Информационно-методическое обеспечение</w:t>
      </w:r>
    </w:p>
    <w:p w:rsidR="00B91FCD" w:rsidRPr="00BD7B83" w:rsidRDefault="00B91FCD" w:rsidP="00572B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Чтобы программа была реализована в полном объеме, создано её информационно – методическое обеспечение: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Разработана и собрана нормативно – правовая документация, регламентирующая деятельность лагеря.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Определены темы педагогических советов, проводимых в течение смены.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 xml:space="preserve">Разработано программное и дидактическое обеспечение работы творческих мастерских. 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Разработана документация по работе лагеря: - график работы персонала, акт о приемке лагеря, режим дня, Договора с родителями,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Подготовлены журналы инструктажей, журнал посещаемости детьми лагеря.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Разработаны планы лагерной смены.</w:t>
      </w:r>
    </w:p>
    <w:p w:rsidR="00B91FCD" w:rsidRPr="00BD7B83" w:rsidRDefault="00B91FCD" w:rsidP="007C18EF">
      <w:pPr>
        <w:numPr>
          <w:ilvl w:val="0"/>
          <w:numId w:val="7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B83">
        <w:rPr>
          <w:rFonts w:ascii="Times New Roman" w:eastAsia="Times New Roman" w:hAnsi="Times New Roman" w:cs="Times New Roman"/>
          <w:sz w:val="28"/>
          <w:szCs w:val="28"/>
        </w:rPr>
        <w:t>Разработано оформление лагеря и отрядных мест.</w:t>
      </w:r>
    </w:p>
    <w:p w:rsidR="00B91FCD" w:rsidRPr="00BD7B83" w:rsidRDefault="00B91FCD" w:rsidP="00572BBC">
      <w:pPr>
        <w:pStyle w:val="1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D7B83">
        <w:rPr>
          <w:color w:val="000000"/>
          <w:sz w:val="28"/>
          <w:szCs w:val="28"/>
        </w:rPr>
        <w:t>Наиболее важным в работе педагогического и детского коллективов является сохранение жизни и здоровья, поэтому в лагере будут оформлены:</w:t>
      </w:r>
    </w:p>
    <w:p w:rsidR="00B91FCD" w:rsidRPr="00BD7B83" w:rsidRDefault="00B91FCD" w:rsidP="007C18EF">
      <w:pPr>
        <w:pStyle w:val="13"/>
        <w:numPr>
          <w:ilvl w:val="0"/>
          <w:numId w:val="8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 w:rsidRPr="00BD7B83">
        <w:rPr>
          <w:bCs/>
          <w:color w:val="000000"/>
          <w:sz w:val="28"/>
          <w:szCs w:val="28"/>
        </w:rPr>
        <w:t>Уголок по обеспечению безопасности жизнедеятельности;</w:t>
      </w:r>
    </w:p>
    <w:p w:rsidR="00B91FCD" w:rsidRPr="00BD7B83" w:rsidRDefault="00B91FCD" w:rsidP="007C18EF">
      <w:pPr>
        <w:pStyle w:val="13"/>
        <w:numPr>
          <w:ilvl w:val="0"/>
          <w:numId w:val="8"/>
        </w:numPr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BD7B83">
        <w:rPr>
          <w:bCs/>
          <w:color w:val="000000"/>
          <w:sz w:val="28"/>
          <w:szCs w:val="28"/>
        </w:rPr>
        <w:t>Уголок органа самоуправления лагеря (включает фамилии, имена детей, их обязанности; план работы и др.);</w:t>
      </w:r>
    </w:p>
    <w:p w:rsidR="00B91FCD" w:rsidRPr="00BD7B83" w:rsidRDefault="00B91FCD" w:rsidP="007C18EF">
      <w:pPr>
        <w:pStyle w:val="13"/>
        <w:numPr>
          <w:ilvl w:val="0"/>
          <w:numId w:val="8"/>
        </w:numPr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 w:rsidRPr="00BD7B83">
        <w:rPr>
          <w:bCs/>
          <w:color w:val="000000"/>
          <w:sz w:val="28"/>
          <w:szCs w:val="28"/>
        </w:rPr>
        <w:t>Уголок по спортивно-оздоровительной работе.</w:t>
      </w:r>
    </w:p>
    <w:p w:rsidR="006842F3" w:rsidRPr="00BD7B83" w:rsidRDefault="00B91FCD" w:rsidP="00572BBC">
      <w:pPr>
        <w:pStyle w:val="1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D7B83">
        <w:rPr>
          <w:bCs/>
          <w:color w:val="000000"/>
          <w:sz w:val="28"/>
          <w:szCs w:val="28"/>
        </w:rPr>
        <w:t>Наличие методических пособий</w:t>
      </w:r>
      <w:r w:rsidRPr="00BD7B83">
        <w:rPr>
          <w:b/>
          <w:bCs/>
          <w:color w:val="000000"/>
          <w:sz w:val="28"/>
          <w:szCs w:val="28"/>
        </w:rPr>
        <w:t xml:space="preserve">, </w:t>
      </w:r>
      <w:r w:rsidRPr="00BD7B83">
        <w:rPr>
          <w:color w:val="000000"/>
          <w:sz w:val="28"/>
          <w:szCs w:val="28"/>
        </w:rPr>
        <w:t>библиотеки  методической литературы по вопросам организации жизнедеятельности в лагере, разработки сценариев, диагностический инструментарий.</w:t>
      </w:r>
    </w:p>
    <w:p w:rsidR="006842F3" w:rsidRPr="00BD7B83" w:rsidRDefault="006842F3" w:rsidP="00572B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 программы</w:t>
      </w:r>
    </w:p>
    <w:p w:rsidR="00B91FCD" w:rsidRPr="00BD7B83" w:rsidRDefault="00B91FCD" w:rsidP="00572B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В лагере достаточное количество помещений для проживания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участников смены и организации коллективного творческого дела (4 жилых и 1 административный корпус).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Оборудованы игровые и спортивные площадки, скалодром, две купальни для купания на горном озере, крытая эстрада, имеется спортивный инвентарь (наборы шашек, маты, коврики, скамейки, мячи, скакалки, секундомер, свисток и т.д.), туристическое снаряжение (палатки, рюкзаки, компас и т.д.);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Стадион для занятий спортом, обрадованный всем необходимым инвентарем;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Тренажёрная площадка, соответствующая ТБ;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Зрительный зал;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Столовая;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Медицинский кабинет;</w:t>
      </w:r>
    </w:p>
    <w:p w:rsidR="00B91FCD" w:rsidRPr="007A2CC2" w:rsidRDefault="007A2CC2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 xml:space="preserve">Канцтовары </w:t>
      </w:r>
      <w:r w:rsidR="00B91FCD" w:rsidRPr="007A2CC2">
        <w:rPr>
          <w:rFonts w:ascii="Times New Roman" w:hAnsi="Times New Roman" w:cs="Times New Roman"/>
          <w:color w:val="000000"/>
          <w:sz w:val="28"/>
          <w:szCs w:val="28"/>
        </w:rPr>
        <w:t>(ватман, альбомы, краски, кисточки, баночки для воды, карандаши цветные и простые, фломастеры, маркеры, скотч, ластик, линейки, цветная клеящаяся пленка, ножницы, клей, мел, ручки, тетради);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(ноутбук, проектор, музыкальные колонки, пульт ди-джея, фотоаппарат, микрофоны);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Транспортные средства (автобус) для организации перевозки детей на место проведения мероприятий и обратно;</w:t>
      </w:r>
    </w:p>
    <w:p w:rsidR="00B91FCD" w:rsidRPr="007A2CC2" w:rsidRDefault="00B91FCD" w:rsidP="007C18EF">
      <w:pPr>
        <w:pStyle w:val="a3"/>
        <w:widowControl w:val="0"/>
        <w:numPr>
          <w:ilvl w:val="0"/>
          <w:numId w:val="5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CC2">
        <w:rPr>
          <w:rFonts w:ascii="Times New Roman" w:hAnsi="Times New Roman" w:cs="Times New Roman"/>
          <w:color w:val="000000"/>
          <w:sz w:val="28"/>
          <w:szCs w:val="28"/>
        </w:rPr>
        <w:t>Наличие лагерной атрибутики (флаг), костюмов для проведения мероприятий.</w:t>
      </w:r>
    </w:p>
    <w:p w:rsidR="00872D07" w:rsidRPr="00BD7B83" w:rsidRDefault="000433C2" w:rsidP="00572BBC">
      <w:pPr>
        <w:spacing w:line="360" w:lineRule="auto"/>
        <w:ind w:left="72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872D07"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Механизм оценивания эффективности реализации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804"/>
      </w:tblGrid>
      <w:tr w:rsidR="000433C2" w:rsidRPr="00BD7B83" w:rsidTr="00027D7E">
        <w:tc>
          <w:tcPr>
            <w:tcW w:w="9322" w:type="dxa"/>
            <w:gridSpan w:val="2"/>
          </w:tcPr>
          <w:p w:rsidR="000433C2" w:rsidRPr="00BD7B83" w:rsidRDefault="000433C2" w:rsidP="00572BB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результативности</w:t>
            </w:r>
          </w:p>
        </w:tc>
      </w:tr>
      <w:tr w:rsidR="000433C2" w:rsidRPr="00BD7B83" w:rsidTr="00027D7E">
        <w:tc>
          <w:tcPr>
            <w:tcW w:w="2518" w:type="dxa"/>
            <w:vAlign w:val="center"/>
          </w:tcPr>
          <w:p w:rsidR="000433C2" w:rsidRPr="00BD7B83" w:rsidRDefault="000433C2" w:rsidP="00572B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Количественные</w:t>
            </w:r>
          </w:p>
        </w:tc>
        <w:tc>
          <w:tcPr>
            <w:tcW w:w="6804" w:type="dxa"/>
          </w:tcPr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Кол-во детей, принявших участие в смене (данные количественно-качественной характеристики </w:t>
            </w:r>
            <w:r w:rsidRPr="00BD7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смены)</w:t>
            </w:r>
          </w:p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творческих проектов и акций, разработанных участниками программы (данные объективного исследования психологов, наблюдения педагогов, родителей)</w:t>
            </w:r>
          </w:p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Количество социально-значимых проектов и акций, реализованных участниками программы (данные объективного исследования психологов, наблюдения педагогов, родителей)</w:t>
            </w:r>
          </w:p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ключевых дел смены (данные объективного наблюдения педагогов, родителей)</w:t>
            </w:r>
          </w:p>
        </w:tc>
      </w:tr>
      <w:tr w:rsidR="000433C2" w:rsidRPr="00BD7B83" w:rsidTr="00027D7E">
        <w:tc>
          <w:tcPr>
            <w:tcW w:w="2518" w:type="dxa"/>
            <w:vAlign w:val="center"/>
          </w:tcPr>
          <w:p w:rsidR="000433C2" w:rsidRPr="00BD7B83" w:rsidRDefault="000433C2" w:rsidP="00572B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Качественные</w:t>
            </w:r>
          </w:p>
        </w:tc>
        <w:tc>
          <w:tcPr>
            <w:tcW w:w="6804" w:type="dxa"/>
          </w:tcPr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Благоприятный психологический климат в детском и взрослом коллективах</w:t>
            </w:r>
          </w:p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Физическое и психическое здоровье (данные исследований психологической службы, результаты медицинского мониторинга)</w:t>
            </w:r>
          </w:p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Наличие опыта организационной театрально-игровой, просоциальной деятельности</w:t>
            </w:r>
          </w:p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Качество реализованных участниками программы собственных инициатив, самореализация в творческой, социально ориентированной, познавательной деятельности (данные объективной независимой оценки специалистов смены, педагогов, участников программы)</w:t>
            </w:r>
          </w:p>
          <w:p w:rsidR="000433C2" w:rsidRPr="00BD7B83" w:rsidRDefault="000433C2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детей (данные исследований </w:t>
            </w:r>
            <w:r w:rsidRPr="00BD7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социально-психологической службы лагеря)</w:t>
            </w:r>
          </w:p>
        </w:tc>
      </w:tr>
    </w:tbl>
    <w:p w:rsidR="00572BBC" w:rsidRDefault="00572BBC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F38B9" w:rsidRPr="00BD7B83" w:rsidRDefault="003F38B9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83">
        <w:rPr>
          <w:rFonts w:ascii="Times New Roman" w:hAnsi="Times New Roman" w:cs="Times New Roman"/>
          <w:b/>
          <w:sz w:val="28"/>
          <w:szCs w:val="28"/>
        </w:rPr>
        <w:t>Система показателей оценки качества реализации программы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Программа может считаться эффективной при достижении ее положительных результатов: изменения уровня нравственных ценностных ориентаций, качества знаний, умений и навыков, социально-значимой деятельности участников.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При оценке эффективности программы и ее последействия также могут быть использованы следующие показатели.</w:t>
      </w:r>
    </w:p>
    <w:p w:rsidR="003F38B9" w:rsidRPr="00BD7B83" w:rsidRDefault="003F38B9" w:rsidP="00572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i/>
          <w:sz w:val="28"/>
          <w:szCs w:val="28"/>
        </w:rPr>
        <w:t>На детском уровне</w:t>
      </w:r>
      <w:r w:rsidRPr="00BD7B83">
        <w:rPr>
          <w:rFonts w:ascii="Times New Roman" w:hAnsi="Times New Roman" w:cs="Times New Roman"/>
          <w:sz w:val="28"/>
          <w:szCs w:val="28"/>
        </w:rPr>
        <w:t>: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1) реализация личностного потенциала участника смены;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2) сохранение и развитие устойчивого интереса к культуро-творческой, социально-значимой деятельности;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3) трансляция (использование) приобретенных знаний и опыта при осуществлении проектов;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4) сформированность ответственности за свои действия, осознание себя носителем российской культуры;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5) наличие компетенций, связанных с проектной деятельностью (возникновение замысла (идеи), оформление в проект, его реализация, вовлечение в его реализацию других, продвижение этих проектов);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6) ощущение удовлетворения от своего участия в работе смены и от достигнутых за время лагерной смены результатов.</w:t>
      </w:r>
    </w:p>
    <w:p w:rsidR="003F38B9" w:rsidRPr="00BD7B83" w:rsidRDefault="003F38B9" w:rsidP="00572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i/>
          <w:sz w:val="28"/>
          <w:szCs w:val="28"/>
        </w:rPr>
        <w:t>На родительском уровне</w:t>
      </w:r>
      <w:r w:rsidRPr="00BD7B83">
        <w:rPr>
          <w:rFonts w:ascii="Times New Roman" w:hAnsi="Times New Roman" w:cs="Times New Roman"/>
          <w:sz w:val="28"/>
          <w:szCs w:val="28"/>
        </w:rPr>
        <w:t>: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lastRenderedPageBreak/>
        <w:t>1) удовлетворенность жизнедеятельностью временного детского коллектива в условиях детского оздоровительного лагеря;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2) ощущение удовлетворения от участия ребенком в работе смены и от достигнутых им за время лагерной смены результатов;</w:t>
      </w:r>
    </w:p>
    <w:p w:rsidR="003F38B9" w:rsidRPr="00BD7B83" w:rsidRDefault="003F38B9" w:rsidP="00572BB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B83">
        <w:rPr>
          <w:rFonts w:ascii="Times New Roman" w:hAnsi="Times New Roman" w:cs="Times New Roman"/>
          <w:i/>
          <w:sz w:val="28"/>
          <w:szCs w:val="28"/>
        </w:rPr>
        <w:t>На уровне администрации лагеря: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1) положительный эффект от реализации модели взаимодействия активных субъектов образовательно-воспитательного пространства лагеря;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2) реализация в полном объеме образовательной компоненты смены.</w:t>
      </w:r>
    </w:p>
    <w:p w:rsidR="003F38B9" w:rsidRPr="00BD7B83" w:rsidRDefault="003F38B9" w:rsidP="00572BB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B83">
        <w:rPr>
          <w:rFonts w:ascii="Times New Roman" w:hAnsi="Times New Roman" w:cs="Times New Roman"/>
          <w:i/>
          <w:sz w:val="28"/>
          <w:szCs w:val="28"/>
        </w:rPr>
        <w:t>На уровне социального заказа учреждениям отдыха и оздоровления детей: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1) обеспечение качественного социально-педагогического сопровождения летнего отдыха и оздоровления детей.</w:t>
      </w:r>
    </w:p>
    <w:p w:rsidR="003F38B9" w:rsidRPr="00BD7B83" w:rsidRDefault="003F38B9" w:rsidP="00572BBC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В качестве индикаторов могут быть использованы отзывы детей и их родителей, количество и качество реализованных проектов и акций, успешность и рост конкретного ребенка, желание в дальнейшем продолжить культуросообразную деятельность.</w:t>
      </w:r>
    </w:p>
    <w:p w:rsidR="003F38B9" w:rsidRPr="00572BBC" w:rsidRDefault="003F38B9" w:rsidP="007C18EF">
      <w:pPr>
        <w:pStyle w:val="a3"/>
        <w:numPr>
          <w:ilvl w:val="0"/>
          <w:numId w:val="48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BBC">
        <w:rPr>
          <w:rFonts w:ascii="Times New Roman" w:hAnsi="Times New Roman" w:cs="Times New Roman"/>
          <w:b/>
          <w:color w:val="000000"/>
          <w:sz w:val="28"/>
          <w:szCs w:val="28"/>
        </w:rPr>
        <w:t>Факторы риска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242"/>
      </w:tblGrid>
      <w:tr w:rsidR="00483990" w:rsidRPr="00BD7B83" w:rsidTr="00572BBC">
        <w:tc>
          <w:tcPr>
            <w:tcW w:w="3969" w:type="dxa"/>
          </w:tcPr>
          <w:p w:rsidR="00483990" w:rsidRPr="00BD7B83" w:rsidRDefault="00483990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242" w:type="dxa"/>
          </w:tcPr>
          <w:p w:rsidR="00483990" w:rsidRPr="00BD7B83" w:rsidRDefault="00483990" w:rsidP="00572BB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преодоления</w:t>
            </w:r>
          </w:p>
        </w:tc>
      </w:tr>
      <w:tr w:rsidR="00483990" w:rsidRPr="00BD7B83" w:rsidTr="00572BBC">
        <w:tc>
          <w:tcPr>
            <w:tcW w:w="3969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сюжета смены актуальным знаниям участников </w:t>
            </w:r>
          </w:p>
        </w:tc>
        <w:tc>
          <w:tcPr>
            <w:tcW w:w="5242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Корректировка программы смены</w:t>
            </w:r>
          </w:p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Повышение уровня осведомленности участников смены о происхождении добровольчества</w:t>
            </w:r>
          </w:p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методик, стимулирующих  развитие </w:t>
            </w:r>
            <w:r w:rsidRPr="00BD7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самодеятельности</w:t>
            </w:r>
          </w:p>
        </w:tc>
      </w:tr>
      <w:tr w:rsidR="00483990" w:rsidRPr="00BD7B83" w:rsidTr="00572BBC">
        <w:tc>
          <w:tcPr>
            <w:tcW w:w="3969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Неблагоприятные природно-климатические условия</w:t>
            </w:r>
          </w:p>
        </w:tc>
        <w:tc>
          <w:tcPr>
            <w:tcW w:w="5242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Использование крытых помещений для проведения массовых мероприятий (эстрада, холл столовой)</w:t>
            </w:r>
          </w:p>
        </w:tc>
      </w:tr>
      <w:tr w:rsidR="00483990" w:rsidRPr="00BD7B83" w:rsidTr="00572BBC">
        <w:tc>
          <w:tcPr>
            <w:tcW w:w="3969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Несовпадение (изменение) планов тематических партнеров</w:t>
            </w:r>
          </w:p>
        </w:tc>
        <w:tc>
          <w:tcPr>
            <w:tcW w:w="5242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Планирование импровизированных мероприятий (экскурсии, походы, выезды на занятия на базу партнера и др.)</w:t>
            </w:r>
          </w:p>
        </w:tc>
      </w:tr>
      <w:tr w:rsidR="00483990" w:rsidRPr="00BD7B83" w:rsidTr="00572BBC">
        <w:tc>
          <w:tcPr>
            <w:tcW w:w="3969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Конфликтные ситуации во временных детских коллективах</w:t>
            </w:r>
          </w:p>
        </w:tc>
        <w:tc>
          <w:tcPr>
            <w:tcW w:w="5242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Работа психологической службы лагеря (тематические занятия, консультации, тренинги)</w:t>
            </w:r>
          </w:p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Организация отрядных мероприятий с целью сплочения коллектива</w:t>
            </w:r>
          </w:p>
        </w:tc>
      </w:tr>
      <w:tr w:rsidR="00483990" w:rsidRPr="00BD7B83" w:rsidTr="00572BBC">
        <w:tc>
          <w:tcPr>
            <w:tcW w:w="3969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Снижение активности участников смены</w:t>
            </w:r>
          </w:p>
        </w:tc>
        <w:tc>
          <w:tcPr>
            <w:tcW w:w="5242" w:type="dxa"/>
          </w:tcPr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</w:t>
            </w:r>
          </w:p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Предоставление возможности соуправления процессом руководства деятельности лагеря</w:t>
            </w:r>
          </w:p>
          <w:p w:rsidR="00483990" w:rsidRPr="00BD7B83" w:rsidRDefault="00483990" w:rsidP="00572BB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работа.</w:t>
            </w:r>
          </w:p>
        </w:tc>
      </w:tr>
      <w:tr w:rsidR="00BD7B83" w:rsidRPr="00BD7B83" w:rsidTr="00572BBC">
        <w:tc>
          <w:tcPr>
            <w:tcW w:w="3969" w:type="dxa"/>
          </w:tcPr>
          <w:p w:rsidR="00BD7B83" w:rsidRPr="00BD7B83" w:rsidRDefault="00BD7B83" w:rsidP="00572B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Травматизм</w:t>
            </w:r>
          </w:p>
        </w:tc>
        <w:tc>
          <w:tcPr>
            <w:tcW w:w="5242" w:type="dxa"/>
          </w:tcPr>
          <w:p w:rsidR="00BD7B83" w:rsidRPr="00BD7B83" w:rsidRDefault="00BD7B83" w:rsidP="00572B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технике безопасности. Исключение травмоопасных ситуаций, ответственность и бдительность за здоровье детей</w:t>
            </w:r>
          </w:p>
          <w:p w:rsidR="00BD7B83" w:rsidRPr="00BD7B83" w:rsidRDefault="00BD7B83" w:rsidP="00572B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7B83" w:rsidRPr="00BD7B83" w:rsidTr="00572BBC">
        <w:tc>
          <w:tcPr>
            <w:tcW w:w="3969" w:type="dxa"/>
          </w:tcPr>
          <w:p w:rsidR="00BD7B83" w:rsidRPr="00BD7B83" w:rsidRDefault="00BD7B83" w:rsidP="00572B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Недостаточная </w:t>
            </w: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психологическая компетентность педагогического коллектива</w:t>
            </w:r>
          </w:p>
        </w:tc>
        <w:tc>
          <w:tcPr>
            <w:tcW w:w="5242" w:type="dxa"/>
          </w:tcPr>
          <w:p w:rsidR="00BD7B83" w:rsidRPr="00BD7B83" w:rsidRDefault="00BD7B83" w:rsidP="00572BBC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инструктивно-</w:t>
            </w: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методических занятий. Индивидуальное консультирование педагогических работников</w:t>
            </w:r>
          </w:p>
        </w:tc>
      </w:tr>
    </w:tbl>
    <w:p w:rsidR="003F38B9" w:rsidRPr="00BD7B83" w:rsidRDefault="003F38B9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8B9" w:rsidRPr="00BD7B83" w:rsidRDefault="003F38B9" w:rsidP="007C18EF">
      <w:pPr>
        <w:pStyle w:val="a3"/>
        <w:numPr>
          <w:ilvl w:val="0"/>
          <w:numId w:val="48"/>
        </w:num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Система обратной связи</w:t>
      </w:r>
    </w:p>
    <w:p w:rsidR="00483990" w:rsidRPr="00BD7B83" w:rsidRDefault="00483990" w:rsidP="00572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Обратная связь с участниками программы (детьми, родителями, специалистами) обеспечивается:</w:t>
      </w:r>
    </w:p>
    <w:p w:rsidR="00483990" w:rsidRPr="00BD7B83" w:rsidRDefault="00483990" w:rsidP="007C18EF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 xml:space="preserve">ежедневным ведением фото-видео отчета в соцсети «В контакте» </w:t>
      </w:r>
      <w:hyperlink r:id="rId10" w:history="1">
        <w:r w:rsidRPr="00BD7B83">
          <w:rPr>
            <w:rStyle w:val="a8"/>
            <w:rFonts w:ascii="Times New Roman" w:hAnsi="Times New Roman" w:cs="Times New Roman"/>
            <w:sz w:val="28"/>
            <w:szCs w:val="28"/>
          </w:rPr>
          <w:t>https://vk.com/rodnik56</w:t>
        </w:r>
      </w:hyperlink>
      <w:r w:rsidRPr="00BD7B83">
        <w:rPr>
          <w:rFonts w:ascii="Times New Roman" w:hAnsi="Times New Roman" w:cs="Times New Roman"/>
          <w:sz w:val="28"/>
          <w:szCs w:val="28"/>
        </w:rPr>
        <w:t xml:space="preserve"> (фотоальбом «Вокруг Родника за 14 дней»), работой с отзывами родителей на стене этой группы, возможностью внесения предложений со стороны родителей и других заинтересованных лиц на сайте ДОЛ «Родник» (</w:t>
      </w:r>
      <w:hyperlink r:id="rId11" w:history="1">
        <w:r w:rsidRPr="00BD7B83">
          <w:rPr>
            <w:rStyle w:val="a8"/>
            <w:rFonts w:ascii="Times New Roman" w:hAnsi="Times New Roman" w:cs="Times New Roman"/>
            <w:sz w:val="28"/>
            <w:szCs w:val="28"/>
          </w:rPr>
          <w:t>http://zdravnica56.ru/detskij-ozdorovitelnyij-lager-rodnik/glavnaya/</w:t>
        </w:r>
      </w:hyperlink>
      <w:r w:rsidRPr="00BD7B83">
        <w:rPr>
          <w:rFonts w:ascii="Times New Roman" w:hAnsi="Times New Roman" w:cs="Times New Roman"/>
          <w:sz w:val="28"/>
          <w:szCs w:val="28"/>
        </w:rPr>
        <w:t>);</w:t>
      </w:r>
    </w:p>
    <w:p w:rsidR="00483990" w:rsidRPr="00BD7B83" w:rsidRDefault="00483990" w:rsidP="007C18EF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изучением степени удовлетворенности родителей и детей реализацией смены (по результатам мониторинга, осуществляемого психологической службой лагеря);</w:t>
      </w:r>
    </w:p>
    <w:p w:rsidR="00483990" w:rsidRPr="00BD7B83" w:rsidRDefault="00483990" w:rsidP="007C18EF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возможностью отзывов родителей в «Книге отзывов и пожеланий» (заполняемой в течение потока и в процессе проведения родительского дня).</w:t>
      </w:r>
    </w:p>
    <w:p w:rsidR="00483990" w:rsidRDefault="00483990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BBC" w:rsidRDefault="00572BBC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BBC" w:rsidRDefault="00572BBC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BBC" w:rsidRDefault="00572BBC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BBC" w:rsidRDefault="00572BBC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BBC" w:rsidRDefault="00572BBC" w:rsidP="007A2CC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2BBC" w:rsidRPr="00BD7B83" w:rsidRDefault="00572BBC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8B9" w:rsidRPr="00BD7B83" w:rsidRDefault="003F38B9" w:rsidP="007C18EF">
      <w:pPr>
        <w:pStyle w:val="a3"/>
        <w:numPr>
          <w:ilvl w:val="0"/>
          <w:numId w:val="48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используемой литературы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1. Артамонова Л.Е. Летний лагерь: организация, работа вожатого, сценарии мероприятий.1-11 классы. – М.: ВАКО, 2006.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2. Воронкова Л.В. Как организовать воспитательную работу в отряде: Учебное пособие. - М.: Центр педагогического образования, 2007.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3. Григоренко Ю.Н.Кипарис-3: Планирование и организация работы в детском оздоровительном лагере: Уч. пособие по организации детского досуга в лагере и школе.- М.: Педобщество России, 2008.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4. Дополнительное образование детей. Сборник авторских программ/ Ред.сост.З.И.Невдахина. Вып.3 -М.:Народное образование, 2007. </w:t>
      </w:r>
    </w:p>
    <w:p w:rsidR="00510B8C" w:rsidRPr="00BD7B83" w:rsidRDefault="00510B8C" w:rsidP="00572BBC">
      <w:pPr>
        <w:pStyle w:val="Default"/>
        <w:spacing w:before="180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5. Загородный летний лагерь / Сост. С.И.Лобачева, В.А.Великородная, К.В. Щиголь. – М.: ВАКО, 2008.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6. Здравствуй, лето!: В помощь организаторам летнего отдыха детей и подростков. Вып.5 / Сост. О.Л.Иванова, Е.Б.Шарец. - Екатеринбург: Дворец Молодежи, 2005.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7. Игровые модели досуга и оздоровления детей: разработки занятий; развивающие программы; проекты; тематические смены / Авт.-сост. Е.А.Радюк.- Волгоград: Учитель, 2008.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8. Интерактивные модели летнего отдыха. – Н.Новгород, Изд-во ООО «Педагогические технологии», 2012.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9. Интересные каникулы. Сборник программ и сценариев для оздоровительно-образовательных центров, детских лагерей и площадок / Под ред. А.Г.Лазаревой. – М.: Илекса; Ставрополь: Сервисшкола, 2012.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lastRenderedPageBreak/>
        <w:t xml:space="preserve">10. Летний оздоровительный лагерь: массовые мероприятия / Сост. Л.И. Трепунова - Волгоград: Учитель, 2005.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11. Летний оздоровительный лагерь: нормативно-правовая база (планирование, программа работы, должностные инструкции, обеспечение безопасности в пришкольных и загородных лагерях) / Сост. Е.А. Гурбина - Волгоград: Учитель, 2006.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12. Фришман И.И. Игры без проигравших (результаты исследований особенностей игрового взаимодействия в детских объединениях): учебное пособие. - Н.Новгород: Изд-во ООО «Педагогические технологии», 2008.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13. Школьный летний лагерь /Авт.-сост. Е.И. Гончарова, Е.В.Савченко, О.Е.Жиренко. - М.: ВАКО, 2004. </w:t>
      </w:r>
    </w:p>
    <w:p w:rsidR="00510B8C" w:rsidRPr="00BD7B83" w:rsidRDefault="00510B8C" w:rsidP="00572BBC">
      <w:pPr>
        <w:pStyle w:val="Default"/>
        <w:spacing w:before="180" w:after="197" w:line="360" w:lineRule="auto"/>
        <w:ind w:left="720" w:firstLine="709"/>
        <w:jc w:val="both"/>
        <w:rPr>
          <w:sz w:val="28"/>
          <w:szCs w:val="28"/>
        </w:rPr>
      </w:pPr>
      <w:r w:rsidRPr="00BD7B83">
        <w:rPr>
          <w:sz w:val="28"/>
          <w:szCs w:val="28"/>
        </w:rPr>
        <w:t xml:space="preserve">14. Шмаков С.А. Летний лагерь: вчера и сегодня. Методическое пособие. - Липецк, ГУП «ИГ «Инфол», 2007. </w:t>
      </w:r>
    </w:p>
    <w:p w:rsidR="00483990" w:rsidRPr="00BD7B83" w:rsidRDefault="00510B8C" w:rsidP="00572B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sz w:val="28"/>
          <w:szCs w:val="28"/>
        </w:rPr>
        <w:t>15. Юзефавичус Т.А.Кипарис-9: Советы бывалого вожатого: Уч. пособие по организации детского досуга в лагере и школе. - М.: Педобщество России,2005.</w:t>
      </w:r>
    </w:p>
    <w:p w:rsidR="00510B8C" w:rsidRPr="00BD7B83" w:rsidRDefault="00510B8C" w:rsidP="00572BB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8B9" w:rsidRPr="00BD7B83" w:rsidRDefault="003F38B9" w:rsidP="00921B7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Приложения</w:t>
      </w:r>
      <w:r w:rsidR="00510B8C"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</w:p>
    <w:p w:rsidR="00510B8C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B7E" w:rsidRDefault="00921B7E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B7E" w:rsidRDefault="00921B7E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B7E" w:rsidRDefault="00921B7E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B7E" w:rsidRDefault="00921B7E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B7E" w:rsidRDefault="00921B7E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B7E" w:rsidRPr="00BD7B83" w:rsidRDefault="00921B7E" w:rsidP="00921B7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8C" w:rsidRPr="00BD7B83" w:rsidRDefault="00510B8C" w:rsidP="00921B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Программа работы творческого направления</w:t>
      </w:r>
    </w:p>
    <w:p w:rsidR="00510B8C" w:rsidRPr="00BD7B83" w:rsidRDefault="00510B8C" w:rsidP="00921B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«Очумелые ручки»</w:t>
      </w: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Default="00510B8C" w:rsidP="00921B7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1B7E" w:rsidRPr="00BD7B83" w:rsidRDefault="00921B7E" w:rsidP="00921B7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510B8C" w:rsidRPr="00BD7B83" w:rsidRDefault="00510B8C" w:rsidP="007C18EF">
      <w:pPr>
        <w:numPr>
          <w:ilvl w:val="0"/>
          <w:numId w:val="17"/>
        </w:numPr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shadow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Пояснительная записка </w:t>
      </w:r>
    </w:p>
    <w:p w:rsidR="00510B8C" w:rsidRPr="00BD7B83" w:rsidRDefault="00510B8C" w:rsidP="007C18EF">
      <w:pPr>
        <w:numPr>
          <w:ilvl w:val="0"/>
          <w:numId w:val="17"/>
        </w:numPr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shadow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Учебно-тематический план </w:t>
      </w:r>
    </w:p>
    <w:p w:rsidR="00510B8C" w:rsidRPr="00BD7B83" w:rsidRDefault="00510B8C" w:rsidP="007C18EF">
      <w:pPr>
        <w:numPr>
          <w:ilvl w:val="0"/>
          <w:numId w:val="17"/>
        </w:numPr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shadow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программы </w:t>
      </w:r>
    </w:p>
    <w:p w:rsidR="00510B8C" w:rsidRPr="00BD7B83" w:rsidRDefault="00510B8C" w:rsidP="007C18EF">
      <w:pPr>
        <w:numPr>
          <w:ilvl w:val="0"/>
          <w:numId w:val="17"/>
        </w:numPr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shadow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Методическое обеспечение </w:t>
      </w:r>
    </w:p>
    <w:p w:rsidR="00510B8C" w:rsidRPr="00BD7B83" w:rsidRDefault="00510B8C" w:rsidP="007C18EF">
      <w:pPr>
        <w:numPr>
          <w:ilvl w:val="0"/>
          <w:numId w:val="17"/>
        </w:numPr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shadow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 </w:t>
      </w:r>
    </w:p>
    <w:p w:rsidR="00510B8C" w:rsidRPr="00BD7B83" w:rsidRDefault="00510B8C" w:rsidP="007A2C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shadow/>
          <w:color w:val="000000"/>
          <w:sz w:val="28"/>
          <w:szCs w:val="28"/>
        </w:rPr>
        <w:br w:type="page"/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510B8C" w:rsidRPr="00BD7B83" w:rsidRDefault="00510B8C" w:rsidP="00BD7B83">
      <w:pPr>
        <w:spacing w:after="0" w:line="360" w:lineRule="auto"/>
        <w:ind w:left="19" w:righ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Мир природы - нежный и яркий, хрупкий и необыкновенно красивый. Он загадочен и чудесен. Каждое дерево, цветок, листик, травинка, семена хранят свою тайну. Изготовление поделок из природного материала -увлекательное занятие. Природный материал сам по себе кладовая для фантазии и игры воображения. А если его соединить с ловкостью рук, то все можно оживить, дать как бы вторую жизнь. Оживить их могут взрослые и детские ловкие руки, а также фантазия, которая, поведет вас в удивительную страну, где можно познать и пережить одно из самых прекрасных чувств - радость созидания, творчества.</w:t>
      </w:r>
    </w:p>
    <w:p w:rsidR="00510B8C" w:rsidRPr="00BD7B83" w:rsidRDefault="00510B8C" w:rsidP="00BD7B83">
      <w:pPr>
        <w:spacing w:after="0" w:line="360" w:lineRule="auto"/>
        <w:ind w:left="19" w:righ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Занятия с растительным материалом способствуют воспитанию любви к живой природе и бережного отношения к ней. Взаимодействуя с природой, дети познают многообразие окружающего нас мира.</w:t>
      </w:r>
    </w:p>
    <w:p w:rsidR="00510B8C" w:rsidRPr="00BD7B83" w:rsidRDefault="00510B8C" w:rsidP="00BD7B83">
      <w:pPr>
        <w:spacing w:after="0" w:line="360" w:lineRule="auto"/>
        <w:ind w:left="10" w:righ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Процесс изготовления поделок из природного материала не только положительно скажется на развитии эстетических чувств, пополнит навыки и умения, необходимые детям, но обязательно разовьет мелкую моторику руки, внимание, интеллектуальную и творческую активность.</w:t>
      </w:r>
    </w:p>
    <w:p w:rsidR="00510B8C" w:rsidRPr="00BD7B83" w:rsidRDefault="00510B8C" w:rsidP="00BD7B83">
      <w:pPr>
        <w:spacing w:after="0" w:line="360" w:lineRule="auto"/>
        <w:ind w:left="10" w:righ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Создание поделок из природного материала дает возможность взглянуть на окружающий мир глазами созидателя, а не потребителя. И пусть поделки будут пока не очень совершенны, но они принесут много радости и творческое удовлетворение.</w:t>
      </w:r>
    </w:p>
    <w:p w:rsidR="00510B8C" w:rsidRPr="00BD7B83" w:rsidRDefault="00510B8C" w:rsidP="00BD7B83">
      <w:pPr>
        <w:spacing w:after="0" w:line="360" w:lineRule="auto"/>
        <w:ind w:left="5"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Данная программа дает возможность каждому ребенку открыть для себя волшебный мир декоративно-прикладного искусства, проявить и развить творческие способности.</w:t>
      </w:r>
    </w:p>
    <w:p w:rsidR="00510B8C" w:rsidRPr="00BD7B83" w:rsidRDefault="00510B8C" w:rsidP="00BD7B83">
      <w:pPr>
        <w:spacing w:after="0" w:line="360" w:lineRule="auto"/>
        <w:ind w:left="5" w:right="2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программы –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творческих способностей воспитанников средствами декоративно-прикладного творчества на основе работы с природным материалом. </w:t>
      </w:r>
    </w:p>
    <w:p w:rsidR="00510B8C" w:rsidRPr="00BD7B83" w:rsidRDefault="00510B8C" w:rsidP="00BD7B83">
      <w:pPr>
        <w:spacing w:after="0" w:line="360" w:lineRule="auto"/>
        <w:ind w:right="1075" w:firstLine="709"/>
        <w:jc w:val="both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Задачи программы:</w:t>
      </w:r>
    </w:p>
    <w:p w:rsidR="00510B8C" w:rsidRPr="00BD7B83" w:rsidRDefault="00510B8C" w:rsidP="007C18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10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научить учащихся различным техникам декоративно-прикладного творчества;</w:t>
      </w:r>
    </w:p>
    <w:p w:rsidR="00510B8C" w:rsidRPr="00BD7B83" w:rsidRDefault="00510B8C" w:rsidP="007C18E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right="107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познакомить воспитанников с видами прикладного творчества, </w:t>
      </w:r>
      <w:r w:rsidRPr="00BD7B83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основанными на работе с природным материалом;</w:t>
      </w:r>
    </w:p>
    <w:p w:rsidR="00510B8C" w:rsidRPr="00BD7B83" w:rsidRDefault="00510B8C" w:rsidP="007C18EF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обучить специальным технологиям при работе с природным материалом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0B8C" w:rsidRPr="00BD7B83" w:rsidRDefault="00510B8C" w:rsidP="007C18EF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воспитывать бережное отношение к природе и положительное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отношение к труду;</w:t>
      </w:r>
    </w:p>
    <w:p w:rsidR="00510B8C" w:rsidRPr="00BD7B83" w:rsidRDefault="00510B8C" w:rsidP="007C18EF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создать благоприятные условия для реализации творческих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способностей воспитанников.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Программа рассчитана на возраст воспитанников от 6 до 12 лет, и от 13 до 17 лет.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Набор в детское творческое объединение производится по принципу добровольности. 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eastAsia="BatangChe" w:hAnsi="Times New Roman" w:cs="Times New Roman"/>
          <w:color w:val="000000"/>
          <w:spacing w:val="-4"/>
          <w:sz w:val="28"/>
          <w:szCs w:val="28"/>
        </w:rPr>
        <w:t xml:space="preserve">В ходе реализации программы используются элементы следующих </w:t>
      </w:r>
      <w:r w:rsidRPr="00BD7B83">
        <w:rPr>
          <w:rFonts w:ascii="Times New Roman" w:eastAsia="BatangChe" w:hAnsi="Times New Roman" w:cs="Times New Roman"/>
          <w:b/>
          <w:color w:val="000000"/>
          <w:spacing w:val="-4"/>
          <w:sz w:val="28"/>
          <w:szCs w:val="28"/>
        </w:rPr>
        <w:t>педагогических технологий</w:t>
      </w:r>
      <w:r w:rsidRPr="00BD7B83">
        <w:rPr>
          <w:rFonts w:ascii="Times New Roman" w:eastAsia="BatangChe" w:hAnsi="Times New Roman" w:cs="Times New Roman"/>
          <w:b/>
          <w:color w:val="000000"/>
          <w:sz w:val="28"/>
          <w:szCs w:val="28"/>
        </w:rPr>
        <w:t xml:space="preserve">: </w:t>
      </w:r>
    </w:p>
    <w:p w:rsidR="00510B8C" w:rsidRPr="00BD7B83" w:rsidRDefault="00510B8C" w:rsidP="007C18EF">
      <w:pPr>
        <w:pStyle w:val="22"/>
        <w:numPr>
          <w:ilvl w:val="0"/>
          <w:numId w:val="12"/>
        </w:numPr>
        <w:suppressAutoHyphens w:val="0"/>
        <w:spacing w:after="0" w:line="360" w:lineRule="auto"/>
        <w:ind w:left="0" w:right="-5" w:firstLine="709"/>
        <w:jc w:val="both"/>
        <w:rPr>
          <w:rFonts w:ascii="Times New Roman" w:eastAsia="BatangChe" w:hAnsi="Times New Roman"/>
          <w:color w:val="000000"/>
          <w:sz w:val="28"/>
          <w:szCs w:val="28"/>
        </w:rPr>
      </w:pPr>
      <w:r w:rsidRPr="00BD7B83">
        <w:rPr>
          <w:rFonts w:ascii="Times New Roman" w:eastAsia="BatangChe" w:hAnsi="Times New Roman"/>
          <w:color w:val="000000"/>
          <w:sz w:val="28"/>
          <w:szCs w:val="28"/>
        </w:rPr>
        <w:t>личносто-ориентированная технология (И.С.Якиманская): развитие индивидуальных способностей ребенка, использование индивидуального опыта ребенка, самоопределение и познание личности, создание ситуации успеха;</w:t>
      </w:r>
    </w:p>
    <w:p w:rsidR="00510B8C" w:rsidRPr="00BD7B83" w:rsidRDefault="00510B8C" w:rsidP="007C18EF">
      <w:pPr>
        <w:pStyle w:val="22"/>
        <w:numPr>
          <w:ilvl w:val="0"/>
          <w:numId w:val="12"/>
        </w:numPr>
        <w:suppressAutoHyphens w:val="0"/>
        <w:spacing w:after="0" w:line="360" w:lineRule="auto"/>
        <w:ind w:left="0" w:right="-5" w:firstLine="709"/>
        <w:jc w:val="both"/>
        <w:rPr>
          <w:rFonts w:ascii="Times New Roman" w:eastAsia="BatangChe" w:hAnsi="Times New Roman"/>
          <w:color w:val="000000"/>
          <w:sz w:val="28"/>
          <w:szCs w:val="28"/>
        </w:rPr>
      </w:pPr>
      <w:r w:rsidRPr="00BD7B83">
        <w:rPr>
          <w:rFonts w:ascii="Times New Roman" w:eastAsia="BatangChe" w:hAnsi="Times New Roman"/>
          <w:color w:val="000000"/>
          <w:sz w:val="28"/>
          <w:szCs w:val="28"/>
        </w:rPr>
        <w:t>гуманно-личностная технология (Ш. Амонашвилли): качественное оценивание деятельности ребенка, развитие ребенка путем раскрытия его личностных качеств);</w:t>
      </w:r>
    </w:p>
    <w:p w:rsidR="00510B8C" w:rsidRPr="00BD7B83" w:rsidRDefault="00510B8C" w:rsidP="007C18EF">
      <w:pPr>
        <w:numPr>
          <w:ilvl w:val="0"/>
          <w:numId w:val="12"/>
        </w:numPr>
        <w:autoSpaceDN w:val="0"/>
        <w:spacing w:after="0" w:line="360" w:lineRule="auto"/>
        <w:ind w:left="0" w:firstLine="709"/>
        <w:jc w:val="both"/>
        <w:rPr>
          <w:rFonts w:ascii="Times New Roman" w:eastAsia="BatangChe" w:hAnsi="Times New Roman" w:cs="Times New Roman"/>
          <w:bCs/>
          <w:iCs/>
          <w:color w:val="000000"/>
          <w:sz w:val="28"/>
          <w:szCs w:val="28"/>
        </w:rPr>
      </w:pPr>
      <w:r w:rsidRPr="00BD7B83">
        <w:rPr>
          <w:rFonts w:ascii="Times New Roman" w:eastAsia="BatangChe" w:hAnsi="Times New Roman" w:cs="Times New Roman"/>
          <w:bCs/>
          <w:iCs/>
          <w:color w:val="000000"/>
          <w:sz w:val="28"/>
          <w:szCs w:val="28"/>
        </w:rPr>
        <w:t>технология индивидуализации обучения (Инге Унт, Границкая, Шадриков): индивидуальные карточки с различной сложностью заданий, изготовление изделий различной сложности в зависимости от уровня обученности;</w:t>
      </w:r>
    </w:p>
    <w:p w:rsidR="00510B8C" w:rsidRPr="00BD7B83" w:rsidRDefault="00510B8C" w:rsidP="007C18EF">
      <w:pPr>
        <w:numPr>
          <w:ilvl w:val="0"/>
          <w:numId w:val="12"/>
        </w:numPr>
        <w:autoSpaceDN w:val="0"/>
        <w:spacing w:after="0" w:line="360" w:lineRule="auto"/>
        <w:ind w:left="0" w:firstLine="709"/>
        <w:jc w:val="both"/>
        <w:rPr>
          <w:rFonts w:ascii="Times New Roman" w:eastAsia="BatangChe" w:hAnsi="Times New Roman" w:cs="Times New Roman"/>
          <w:bCs/>
          <w:iCs/>
          <w:color w:val="000000"/>
          <w:sz w:val="28"/>
          <w:szCs w:val="28"/>
        </w:rPr>
      </w:pPr>
      <w:r w:rsidRPr="00BD7B83">
        <w:rPr>
          <w:rFonts w:ascii="Times New Roman" w:eastAsia="BatangChe" w:hAnsi="Times New Roman" w:cs="Times New Roman"/>
          <w:bCs/>
          <w:iCs/>
          <w:color w:val="000000"/>
          <w:sz w:val="28"/>
          <w:szCs w:val="28"/>
        </w:rPr>
        <w:t>технология дифференциации обучения: работа с группой воспитанников с учетом уровня развития, возраста, состояния здоровья;</w:t>
      </w:r>
    </w:p>
    <w:p w:rsidR="00510B8C" w:rsidRPr="00BD7B83" w:rsidRDefault="00510B8C" w:rsidP="007C18EF">
      <w:pPr>
        <w:numPr>
          <w:ilvl w:val="0"/>
          <w:numId w:val="12"/>
        </w:numPr>
        <w:autoSpaceDN w:val="0"/>
        <w:spacing w:after="0" w:line="360" w:lineRule="auto"/>
        <w:ind w:left="0" w:firstLine="709"/>
        <w:jc w:val="both"/>
        <w:rPr>
          <w:rFonts w:ascii="Times New Roman" w:eastAsia="BatangChe" w:hAnsi="Times New Roman" w:cs="Times New Roman"/>
          <w:bCs/>
          <w:iCs/>
          <w:color w:val="000000"/>
          <w:sz w:val="28"/>
          <w:szCs w:val="28"/>
        </w:rPr>
      </w:pPr>
      <w:r w:rsidRPr="00BD7B83">
        <w:rPr>
          <w:rFonts w:ascii="Times New Roman" w:eastAsia="BatangChe" w:hAnsi="Times New Roman" w:cs="Times New Roman"/>
          <w:bCs/>
          <w:iCs/>
          <w:color w:val="000000"/>
          <w:sz w:val="28"/>
          <w:szCs w:val="28"/>
        </w:rPr>
        <w:t>игровые технологии: дидактические игры, викторины, игровая мотивация занятий;</w:t>
      </w:r>
    </w:p>
    <w:p w:rsidR="00510B8C" w:rsidRPr="00BD7B83" w:rsidRDefault="00510B8C" w:rsidP="007C18EF">
      <w:pPr>
        <w:numPr>
          <w:ilvl w:val="0"/>
          <w:numId w:val="12"/>
        </w:numPr>
        <w:autoSpaceDN w:val="0"/>
        <w:spacing w:after="0" w:line="360" w:lineRule="auto"/>
        <w:ind w:left="0" w:firstLine="709"/>
        <w:jc w:val="both"/>
        <w:rPr>
          <w:rFonts w:ascii="Times New Roman" w:eastAsia="BatangChe" w:hAnsi="Times New Roman" w:cs="Times New Roman"/>
          <w:color w:val="000000"/>
          <w:sz w:val="28"/>
          <w:szCs w:val="28"/>
        </w:rPr>
      </w:pPr>
      <w:r w:rsidRPr="00BD7B83">
        <w:rPr>
          <w:rFonts w:ascii="Times New Roman" w:eastAsia="BatangChe" w:hAnsi="Times New Roman" w:cs="Times New Roman"/>
          <w:bCs/>
          <w:iCs/>
          <w:color w:val="000000"/>
          <w:sz w:val="28"/>
          <w:szCs w:val="28"/>
        </w:rPr>
        <w:t>технология коллективного творческого дела (подготовка к выставкам, изготовление коллективных работ).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обучения используются следующие </w:t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методы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репродуктивный;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практический;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наглядно-действенный;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объяснительно-иллюстративный;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игровой;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эвристический.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Предусмотрены разнообразные</w:t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формы учебных занятий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: учебное занятие, занятие-игра; КТД.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основана на использовании фронтальной, групповой, индивидуальной </w:t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форм работы воспитанников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фронтальная форма работы предполагает подачу учебного материала всей группе воспитанников;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индивидуальная форма работы предполагает самостоятельную работу воспитанников при оказании помощи со стороны педагога;</w:t>
      </w:r>
    </w:p>
    <w:p w:rsidR="00510B8C" w:rsidRPr="00BD7B83" w:rsidRDefault="00510B8C" w:rsidP="007C18EF">
      <w:pPr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групповая работа дает возможность самостоятельно строить свою деятельность на основе принципа взаимозаменяемости, учесть возможности каждого на конкретном этапе деятельности. Это способствует более качественному и быстрому выполнению задания. </w:t>
      </w:r>
    </w:p>
    <w:p w:rsidR="00510B8C" w:rsidRPr="00BD7B83" w:rsidRDefault="00510B8C" w:rsidP="00BD7B83">
      <w:pPr>
        <w:tabs>
          <w:tab w:val="left" w:pos="1522"/>
        </w:tabs>
        <w:spacing w:after="0" w:line="360" w:lineRule="auto"/>
        <w:ind w:left="138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Предполагаемые результаты обучения</w:t>
      </w:r>
    </w:p>
    <w:p w:rsidR="00510B8C" w:rsidRPr="00BD7B83" w:rsidRDefault="00510B8C" w:rsidP="00BD7B83">
      <w:pPr>
        <w:tabs>
          <w:tab w:val="left" w:pos="426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BD7B83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Воспитанники должны:</w:t>
      </w:r>
    </w:p>
    <w:p w:rsidR="00510B8C" w:rsidRPr="00BD7B83" w:rsidRDefault="00510B8C" w:rsidP="007C18E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соблюдать технику безопасности;</w:t>
      </w:r>
    </w:p>
    <w:p w:rsidR="00510B8C" w:rsidRPr="00BD7B83" w:rsidRDefault="00510B8C" w:rsidP="007C18E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знать правила работы с инструментами и природным материалом;</w:t>
      </w:r>
    </w:p>
    <w:p w:rsidR="00510B8C" w:rsidRPr="00BD7B83" w:rsidRDefault="00510B8C" w:rsidP="007C18E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знать краткие сведения из истории флористики;</w:t>
      </w:r>
    </w:p>
    <w:p w:rsidR="00510B8C" w:rsidRPr="00BD7B83" w:rsidRDefault="00510B8C" w:rsidP="007C18E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знать понятия «композиция», «цвет», «фон»;</w:t>
      </w:r>
    </w:p>
    <w:p w:rsidR="00510B8C" w:rsidRPr="00BD7B83" w:rsidRDefault="00510B8C" w:rsidP="007C18E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владеть технологией изготовления поделок;</w:t>
      </w:r>
    </w:p>
    <w:p w:rsidR="00510B8C" w:rsidRPr="007A2CC2" w:rsidRDefault="00510B8C" w:rsidP="007C18EF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знать основы подготовительных и оформительских работ. </w:t>
      </w:r>
    </w:p>
    <w:p w:rsidR="00510B8C" w:rsidRPr="00BD7B83" w:rsidRDefault="00510B8C" w:rsidP="00BD7B83">
      <w:pPr>
        <w:tabs>
          <w:tab w:val="left" w:pos="2977"/>
          <w:tab w:val="left" w:pos="3261"/>
          <w:tab w:val="left" w:pos="3544"/>
        </w:tabs>
        <w:spacing w:after="0" w:line="360" w:lineRule="auto"/>
        <w:ind w:left="1277" w:right="1075" w:firstLine="283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Тематический план</w:t>
      </w:r>
    </w:p>
    <w:p w:rsidR="00510B8C" w:rsidRPr="00BD7B83" w:rsidRDefault="00510B8C" w:rsidP="007C18EF">
      <w:pPr>
        <w:numPr>
          <w:ilvl w:val="1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программа «Очумелые ручки».</w:t>
      </w:r>
    </w:p>
    <w:p w:rsidR="00510B8C" w:rsidRPr="00BD7B83" w:rsidRDefault="00510B8C" w:rsidP="00BD7B83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 для детей 7-12 лет</w:t>
      </w:r>
    </w:p>
    <w:tbl>
      <w:tblPr>
        <w:tblpPr w:leftFromText="180" w:rightFromText="180" w:bottomFromText="200" w:vertAnchor="text" w:horzAnchor="margin" w:tblpY="108"/>
        <w:tblW w:w="954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4"/>
        <w:gridCol w:w="4296"/>
        <w:gridCol w:w="1559"/>
        <w:gridCol w:w="1559"/>
        <w:gridCol w:w="1569"/>
      </w:tblGrid>
      <w:tr w:rsidR="00510B8C" w:rsidRPr="00BD7B83" w:rsidTr="00027D7E">
        <w:trPr>
          <w:trHeight w:val="219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10B8C" w:rsidRPr="00BD7B83" w:rsidTr="00027D7E">
        <w:trPr>
          <w:trHeight w:val="216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510B8C" w:rsidRPr="00BD7B83" w:rsidTr="00027D7E">
        <w:trPr>
          <w:trHeight w:hRule="exact" w:val="85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Материалы и инструменты. Правила техники безопасности.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B8C" w:rsidRPr="00BD7B83" w:rsidTr="00027D7E">
        <w:trPr>
          <w:trHeight w:hRule="exact" w:val="113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флористика:</w:t>
            </w:r>
          </w:p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Аппликация из целых форм засушенных растений.</w:t>
            </w:r>
          </w:p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B8C" w:rsidRPr="00BD7B83" w:rsidTr="00027D7E">
        <w:trPr>
          <w:trHeight w:hRule="exact" w:val="3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Предметная мозаика из семян.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rPr>
          <w:trHeight w:hRule="exact" w:val="44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мозаика из семян.</w:t>
            </w:r>
          </w:p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гагалька.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rPr>
          <w:trHeight w:hRule="exact" w:val="44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 из яичной скорлупы.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10B8C" w:rsidRPr="00BD7B83" w:rsidTr="00027D7E">
        <w:trPr>
          <w:trHeight w:hRule="exact" w:val="43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510B8C" w:rsidRPr="00BD7B83" w:rsidRDefault="00510B8C" w:rsidP="00BD7B83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 для детей 13-17 лет</w:t>
      </w:r>
    </w:p>
    <w:tbl>
      <w:tblPr>
        <w:tblpPr w:leftFromText="180" w:rightFromText="180" w:bottomFromText="200" w:vertAnchor="text" w:horzAnchor="margin" w:tblpY="108"/>
        <w:tblW w:w="954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4"/>
        <w:gridCol w:w="4296"/>
        <w:gridCol w:w="1559"/>
        <w:gridCol w:w="1559"/>
        <w:gridCol w:w="1569"/>
      </w:tblGrid>
      <w:tr w:rsidR="00510B8C" w:rsidRPr="00BD7B83" w:rsidTr="00027D7E">
        <w:trPr>
          <w:trHeight w:val="219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10B8C" w:rsidRPr="00BD7B83" w:rsidTr="00027D7E">
        <w:trPr>
          <w:trHeight w:val="216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510B8C" w:rsidRPr="00BD7B83" w:rsidTr="00027D7E">
        <w:trPr>
          <w:trHeight w:hRule="exact" w:val="85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Вводное занятие. Работа с бумагой. Оригами. «Голубь мира»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rPr>
          <w:trHeight w:hRule="exact" w:val="71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бумагой(журналы). Объёмные цветы. Квиллинг.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B8C" w:rsidRPr="00BD7B83" w:rsidTr="00027D7E">
        <w:trPr>
          <w:trHeight w:hRule="exact" w:val="57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бумагой. Оригами. «Пилотка» и «Самурайский шлем»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rPr>
          <w:trHeight w:hRule="exact" w:val="97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бумагой(салфетки). Мозаика из салфетных комков.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rPr>
          <w:trHeight w:hRule="exact" w:val="72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работ. Оригами. «Золотая рыбка»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rPr>
          <w:trHeight w:hRule="exact" w:val="43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8C" w:rsidRDefault="00510B8C" w:rsidP="00BD7B8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2CC2" w:rsidRPr="00BD7B83" w:rsidRDefault="007A2CC2" w:rsidP="00BD7B8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 (6-12 лет)</w:t>
      </w:r>
    </w:p>
    <w:p w:rsidR="00510B8C" w:rsidRPr="00BD7B83" w:rsidRDefault="00510B8C" w:rsidP="007C18E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Вводное занятие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Беседа о видах декоративно-прикладного творчества. Правила безопасности труда на занятиях. Инструменты и материалы, рабочее место. Природные материалы, используемые на занятиях.</w:t>
      </w:r>
    </w:p>
    <w:p w:rsidR="00510B8C" w:rsidRPr="00BD7B83" w:rsidRDefault="00510B8C" w:rsidP="007C18E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Художественная флористика</w:t>
      </w:r>
    </w:p>
    <w:p w:rsidR="00510B8C" w:rsidRPr="00BD7B83" w:rsidRDefault="00510B8C" w:rsidP="007C18EF">
      <w:pPr>
        <w:pStyle w:val="a3"/>
        <w:numPr>
          <w:ilvl w:val="1"/>
          <w:numId w:val="19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vanish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Аппликация из целых форм засушенных растений</w:t>
      </w: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История возникновения флористики. Понятия «композиция», «фон», «цвет». Технология изготовления аппликаций на плоскости из целых форм засушенных растений. Оформление готового изделия. </w:t>
      </w:r>
    </w:p>
    <w:p w:rsidR="00510B8C" w:rsidRPr="00BD7B83" w:rsidRDefault="00510B8C" w:rsidP="007C18EF">
      <w:pPr>
        <w:pStyle w:val="a3"/>
        <w:numPr>
          <w:ilvl w:val="1"/>
          <w:numId w:val="19"/>
        </w:numPr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Аппликация из листьев, крылаток.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изготовления аппликаций на плоскости из листьев, крылаток. Создание плоскостных композиций. Оформление готового изделия. </w:t>
      </w:r>
    </w:p>
    <w:p w:rsidR="00510B8C" w:rsidRPr="00BD7B83" w:rsidRDefault="00510B8C" w:rsidP="007C18E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Предметная мозаика из семян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. Знакомство с материалом (плоды, крупа, семена), инструментами, технологией изготовления поделок. Изготовление панно из семян, крылаток и листьев на картонной основе. Выполнение и оформление работ.</w:t>
      </w:r>
    </w:p>
    <w:p w:rsidR="00510B8C" w:rsidRPr="00BD7B83" w:rsidRDefault="00510B8C" w:rsidP="007C18E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Тематическая мозаика из семян. </w:t>
      </w: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Понятие о сюжетных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мозаиках из семян, подбор иллюстраций для составления композиций. История художественных промыслов. Выбор цветовой гаммы для основного фона. Изготовление мозаики из семян по рисунку. Оформление работ. </w:t>
      </w:r>
    </w:p>
    <w:p w:rsidR="00510B8C" w:rsidRPr="00BD7B83" w:rsidRDefault="00510B8C" w:rsidP="007C18E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Мозаика из яичной скорлупы.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выполнения аппликации из яичной скорлупы. Декоративный, абстрактный, геометрический узор. Использование окрашенной яичной скорлупы.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 (13-17 лет)</w:t>
      </w:r>
    </w:p>
    <w:p w:rsidR="00510B8C" w:rsidRPr="00BD7B83" w:rsidRDefault="00510B8C" w:rsidP="00BD7B83">
      <w:pPr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1. Вводное занятие. Работа с бумагой. Оригами. «Голубь мира»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Беседа о видах декоративно-прикладного творчества. Правила безопасности труда на занятиях. Инструменты и материалы, рабочее место. 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2.</w:t>
      </w:r>
      <w:r w:rsidRPr="00BD7B83">
        <w:rPr>
          <w:rFonts w:ascii="Times New Roman" w:hAnsi="Times New Roman" w:cs="Times New Roman"/>
          <w:sz w:val="28"/>
          <w:szCs w:val="28"/>
        </w:rPr>
        <w:t xml:space="preserve"> </w:t>
      </w: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Работа с бумагой(журналы). Объёмные цветы. Квиллинг.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Знакомство учащихся с техникой квиллинг и его основными понятиями и базовыми формами квиллинга. Создание объемных цветов. Развитие мелкой моторики рук и глазомера, эстетического вкуса.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3. Работа с бумагой. Оригами. «Пилотка» и «Самурайский шлем»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Изучение свойства бумаги, названия цветов, геометрический материал. Изучение складывание листов бумаги по заданным направлениям. Создание оригами «Пилотки» и «Самурайского шлема».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4. Работа с бумагой(салфетки). Мозаика из салфетных комков. 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Изготовление поделок из салфетных комочков, салфетных жгутиков. Изготовление карандашницы, цветов, декор упаковочной коробки и т.д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5. Выставка детских работ. Оригами. «Золотая рыбка»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Выполнение отчетной работы в технике оригами. Выставка отчетных работ, выполненных в технике оригами «Золотая рыбка».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 программы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 реализации программы рекомендовано использование следующих учебных пособий:</w:t>
      </w:r>
    </w:p>
    <w:p w:rsidR="00510B8C" w:rsidRPr="00BD7B83" w:rsidRDefault="00510B8C" w:rsidP="007C18E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Основы художественного ремесла. Т. 1,2: Пособие для руководителей кружков. -М.: Просвещение, 1986.</w:t>
      </w:r>
    </w:p>
    <w:p w:rsidR="00510B8C" w:rsidRPr="00BD7B83" w:rsidRDefault="00510B8C" w:rsidP="007C18E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Платонова Н.И., Синюков В.Д. Энциклопедический словарь юного художника: для среднего, и старшего школьного возраста. -библиотечная серия. -м.: педагогика, 1983.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Также при реализации программы окажут существенную помощь следующие издания:</w:t>
      </w:r>
    </w:p>
    <w:p w:rsidR="00510B8C" w:rsidRPr="00BD7B83" w:rsidRDefault="00510B8C" w:rsidP="007C18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Гусакова М.А. Аппликация. -М.,1982.</w:t>
      </w:r>
    </w:p>
    <w:p w:rsidR="00510B8C" w:rsidRPr="00BD7B83" w:rsidRDefault="00510B8C" w:rsidP="007C18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Молотоборова О.С. Кружок изготовления игрушек-сувениров. -М.: Просвещение, 1990.</w:t>
      </w:r>
    </w:p>
    <w:p w:rsidR="00510B8C" w:rsidRPr="00BD7B83" w:rsidRDefault="00510B8C" w:rsidP="007C18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Техника рукоделия. -4.2. -Минск: Полымя.</w:t>
      </w:r>
    </w:p>
    <w:p w:rsidR="00510B8C" w:rsidRPr="00BD7B83" w:rsidRDefault="00510B8C" w:rsidP="007C18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Утенко И.С. Цветы в букетах и композициях. -Л., 1988.</w:t>
      </w:r>
    </w:p>
    <w:p w:rsidR="00510B8C" w:rsidRPr="00BD7B83" w:rsidRDefault="00510B8C" w:rsidP="007C18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Федотов Г.Я. Дарите людям красоту. -М.: Просвещение, 1985.</w:t>
      </w:r>
    </w:p>
    <w:p w:rsidR="00510B8C" w:rsidRPr="00BD7B83" w:rsidRDefault="00510B8C" w:rsidP="007C18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Хворостов А.С Декоративно-прикладное искусство в школе. -М., 1981.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i/>
          <w:color w:val="000000"/>
          <w:sz w:val="28"/>
          <w:szCs w:val="28"/>
        </w:rPr>
        <w:t>Автором программы созданы следующие виды продукции для методического обеспечения учебного процесса:</w:t>
      </w:r>
    </w:p>
    <w:p w:rsidR="00510B8C" w:rsidRPr="00BD7B83" w:rsidRDefault="00510B8C" w:rsidP="007C18EF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Раздаточный материал по темам;</w:t>
      </w:r>
    </w:p>
    <w:p w:rsidR="00510B8C" w:rsidRPr="00BD7B83" w:rsidRDefault="00510B8C" w:rsidP="007C18EF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Сборник бесед «Из истории декоративно-прикладных промыслов».</w:t>
      </w:r>
    </w:p>
    <w:p w:rsidR="00510B8C" w:rsidRPr="00BD7B83" w:rsidRDefault="00510B8C" w:rsidP="00BD7B83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510B8C" w:rsidRPr="00BD7B83" w:rsidRDefault="00510B8C" w:rsidP="00BD7B83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Для реализации данной программы должен быть оборудован кабинет с мебелью для хранения инструментов и природного материала, а также стеллажи для демонстрации поделок и выставочных работ.</w:t>
      </w:r>
    </w:p>
    <w:p w:rsidR="00510B8C" w:rsidRPr="00BD7B83" w:rsidRDefault="00510B8C" w:rsidP="00BD7B83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Для работы необходимы природные материалы: крылатки, семена, крупа, засушенные растения, цветы, листья, ветки, камешки, яичная скорлупа, шпон, «бросовый» материал, проволока, пластилин, клей ПВА, клей «Момент», лаки, копировка, калька.</w:t>
      </w:r>
    </w:p>
    <w:p w:rsidR="00510B8C" w:rsidRPr="00BD7B83" w:rsidRDefault="00510B8C" w:rsidP="00BD7B83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Инструменты, приспособления: карандаши, фломастеры, линейки, ножницы, шило, нож-косяк, кисточки, кисти для лака.</w:t>
      </w:r>
    </w:p>
    <w:p w:rsidR="00510B8C" w:rsidRPr="00BD7B83" w:rsidRDefault="00510B8C" w:rsidP="00BD7B83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510B8C" w:rsidRPr="00BD7B83" w:rsidRDefault="00510B8C" w:rsidP="007C18EF">
      <w:pPr>
        <w:numPr>
          <w:ilvl w:val="0"/>
          <w:numId w:val="16"/>
        </w:numPr>
        <w:tabs>
          <w:tab w:val="left" w:pos="18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Васильева-Гангус Л.П. Уроки занимательного труда.-М., 1999 год.</w:t>
      </w:r>
    </w:p>
    <w:p w:rsidR="00510B8C" w:rsidRPr="00BD7B83" w:rsidRDefault="00510B8C" w:rsidP="007C18EF">
      <w:pPr>
        <w:numPr>
          <w:ilvl w:val="0"/>
          <w:numId w:val="16"/>
        </w:numPr>
        <w:tabs>
          <w:tab w:val="left" w:pos="18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Володина Н.Э. К цветку цветок.- М., 1993.</w:t>
      </w:r>
    </w:p>
    <w:p w:rsidR="00510B8C" w:rsidRPr="00BD7B83" w:rsidRDefault="00510B8C" w:rsidP="007C18EF">
      <w:pPr>
        <w:numPr>
          <w:ilvl w:val="0"/>
          <w:numId w:val="16"/>
        </w:numPr>
        <w:tabs>
          <w:tab w:val="left" w:pos="18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Гаравская Д.М., Кейлина В.А., Пицык А.А., Червинко С.Е. Оригинальные картины из зерен. Собаки и кошки. «Контэнт», 2009.</w:t>
      </w:r>
    </w:p>
    <w:p w:rsidR="00510B8C" w:rsidRPr="00BD7B83" w:rsidRDefault="00510B8C" w:rsidP="007C18EF">
      <w:pPr>
        <w:numPr>
          <w:ilvl w:val="0"/>
          <w:numId w:val="16"/>
        </w:numPr>
        <w:tabs>
          <w:tab w:val="left" w:pos="18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Гульянц Э.К. Что можно сделать из природного материала.- М., 2001.</w:t>
      </w:r>
    </w:p>
    <w:p w:rsidR="00510B8C" w:rsidRPr="00BD7B83" w:rsidRDefault="00510B8C" w:rsidP="007C18EF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Коганова Н.П. Фантазия и ваших рук творение.– Петрозаводск, 2007.</w:t>
      </w:r>
    </w:p>
    <w:p w:rsidR="00510B8C" w:rsidRPr="00BD7B83" w:rsidRDefault="00510B8C" w:rsidP="007C18EF">
      <w:pPr>
        <w:numPr>
          <w:ilvl w:val="0"/>
          <w:numId w:val="16"/>
        </w:numPr>
        <w:tabs>
          <w:tab w:val="left" w:pos="18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Колесникова Е. Фантазии из природных материалов.- М.: ЭКСМО, 2007.</w:t>
      </w:r>
    </w:p>
    <w:p w:rsidR="00510B8C" w:rsidRPr="00BD7B83" w:rsidRDefault="00510B8C" w:rsidP="007C18EF">
      <w:pPr>
        <w:numPr>
          <w:ilvl w:val="0"/>
          <w:numId w:val="16"/>
        </w:numPr>
        <w:tabs>
          <w:tab w:val="left" w:pos="18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Лыкова И.А. Я создаю поделки.- М., ООО ТД «Издательство «Мир книги» 2008.</w:t>
      </w:r>
    </w:p>
    <w:p w:rsidR="00510B8C" w:rsidRPr="00BD7B83" w:rsidRDefault="00510B8C" w:rsidP="007C18EF">
      <w:pPr>
        <w:numPr>
          <w:ilvl w:val="0"/>
          <w:numId w:val="16"/>
        </w:numPr>
        <w:tabs>
          <w:tab w:val="left" w:pos="18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Лыкова И.А. Я собираю гербарий.- М., ООО ТД «Издательство «Мир книги» 2008.</w:t>
      </w:r>
    </w:p>
    <w:p w:rsidR="00510B8C" w:rsidRPr="00BD7B83" w:rsidRDefault="00510B8C" w:rsidP="007C18EF">
      <w:pPr>
        <w:numPr>
          <w:ilvl w:val="0"/>
          <w:numId w:val="16"/>
        </w:numPr>
        <w:tabs>
          <w:tab w:val="left" w:pos="18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Молотобарова О.С. Кружок изготовления игрушек-сувениров. – М., 1999.</w:t>
      </w:r>
    </w:p>
    <w:p w:rsidR="00510B8C" w:rsidRPr="00BD7B83" w:rsidRDefault="00510B8C" w:rsidP="007C18EF">
      <w:pPr>
        <w:numPr>
          <w:ilvl w:val="0"/>
          <w:numId w:val="16"/>
        </w:numPr>
        <w:tabs>
          <w:tab w:val="left" w:pos="18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Малахов Е. Изготовление искусственных цветов. Серия «Учебный курс». Ростов н/Д., «Феникс», 2000.</w:t>
      </w:r>
    </w:p>
    <w:p w:rsidR="00510B8C" w:rsidRPr="00BD7B83" w:rsidRDefault="00510B8C" w:rsidP="007C18EF">
      <w:pPr>
        <w:numPr>
          <w:ilvl w:val="0"/>
          <w:numId w:val="16"/>
        </w:numPr>
        <w:tabs>
          <w:tab w:val="left" w:pos="18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Новикова И.В., Базулина Л.В. 100 поделок из природных материалов. Ярославль, 2000.</w:t>
      </w:r>
    </w:p>
    <w:p w:rsidR="00510B8C" w:rsidRPr="00BD7B83" w:rsidRDefault="00510B8C" w:rsidP="007C18EF">
      <w:pPr>
        <w:numPr>
          <w:ilvl w:val="0"/>
          <w:numId w:val="16"/>
        </w:numPr>
        <w:tabs>
          <w:tab w:val="left" w:pos="180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Степанова Н.И. Поделки из природного материала.- Кишинев, 2002.</w:t>
      </w:r>
    </w:p>
    <w:p w:rsidR="00510B8C" w:rsidRPr="00BD7B83" w:rsidRDefault="00510B8C" w:rsidP="00BD7B83">
      <w:pPr>
        <w:tabs>
          <w:tab w:val="left" w:pos="180"/>
        </w:tabs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8C" w:rsidRPr="00BD7B83" w:rsidRDefault="00510B8C" w:rsidP="00BD7B83">
      <w:pPr>
        <w:tabs>
          <w:tab w:val="left" w:pos="180"/>
        </w:tabs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BD7B8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</w:p>
    <w:p w:rsidR="00510B8C" w:rsidRPr="00BD7B83" w:rsidRDefault="00510B8C" w:rsidP="007A2CC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2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7A2C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общеобразовательная программа</w:t>
      </w:r>
    </w:p>
    <w:p w:rsidR="00510B8C" w:rsidRPr="00BD7B83" w:rsidRDefault="00510B8C" w:rsidP="007A2C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«ПОТАНЦУЕМ»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510B8C" w:rsidRPr="00BD7B83" w:rsidRDefault="00510B8C" w:rsidP="007C18EF">
      <w:pPr>
        <w:numPr>
          <w:ilvl w:val="0"/>
          <w:numId w:val="20"/>
        </w:numPr>
        <w:tabs>
          <w:tab w:val="left" w:pos="18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510B8C" w:rsidRPr="00BD7B83" w:rsidRDefault="00510B8C" w:rsidP="007C18EF">
      <w:pPr>
        <w:numPr>
          <w:ilvl w:val="0"/>
          <w:numId w:val="20"/>
        </w:numPr>
        <w:tabs>
          <w:tab w:val="left" w:pos="18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Учебно-тематический план</w:t>
      </w:r>
    </w:p>
    <w:p w:rsidR="00510B8C" w:rsidRPr="00BD7B83" w:rsidRDefault="00510B8C" w:rsidP="007C18EF">
      <w:pPr>
        <w:numPr>
          <w:ilvl w:val="0"/>
          <w:numId w:val="20"/>
        </w:numPr>
        <w:tabs>
          <w:tab w:val="left" w:pos="18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</w:t>
      </w:r>
    </w:p>
    <w:p w:rsidR="00510B8C" w:rsidRPr="00BD7B83" w:rsidRDefault="00510B8C" w:rsidP="007C18EF">
      <w:pPr>
        <w:numPr>
          <w:ilvl w:val="0"/>
          <w:numId w:val="20"/>
        </w:numPr>
        <w:tabs>
          <w:tab w:val="left" w:pos="18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</w:t>
      </w:r>
    </w:p>
    <w:p w:rsidR="00510B8C" w:rsidRPr="00BD7B83" w:rsidRDefault="00510B8C" w:rsidP="007C18EF">
      <w:pPr>
        <w:numPr>
          <w:ilvl w:val="0"/>
          <w:numId w:val="20"/>
        </w:numPr>
        <w:tabs>
          <w:tab w:val="left" w:pos="18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510B8C" w:rsidRPr="00BD7B83" w:rsidRDefault="00510B8C" w:rsidP="007A2CC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shadow/>
          <w:color w:val="000000"/>
          <w:sz w:val="28"/>
          <w:szCs w:val="28"/>
        </w:rPr>
        <w:br w:type="page"/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Направленность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программы: художественная.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программы заключается в том, что создаются условия для всестороннего развития личности воспитанника, его ассоциативного мышления, фантазии, побуждения к творчеству.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Хореография – это самый древний и богатый вид искусства, который в специфической художественной форме выражает и раскрывает нравственную и духовную жизнь людей, их быт, эстетические вкусы и идеалы, этическое начало. С помощью танца воспитанники могут видеть и чувствовать музыку, развивать свои музыкальные способности, использовать танец как способ самовыражения, самореализации. Занятия современной пластикой развивают физические способности, грацию, пластичность, укрепляют здоровье. Спортивный бальный танец оказывает воспитательное воздействие. У воспитанников формируются такие качества как: трудолюбие, целеустремленность, дисциплинированность, ответственность, умение работать в команде.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Новизна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дополнительной образовательной программы заключается: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разработке содержания и технологии организации образовательного процесса, позволяющих воспитаннику в процессе обучения пройти путь поэтапного освоения хореографического искусства от развития музыкально-двигательных навыков – к совершенствованию хореографического мастерства в исполнении современной пластики и спортивно-бального танца;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активном включении обучающихся в процесс творческой деятельности по созданию авторских хореографических миниатюр и композиций.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целесообразность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дополнительной образовательной программы «Потанцуем» заключается в ее ориентации на определенный возраст, учитывая, что занятия хореографией проводятся без специального отбора, состав воспитанников различен по способностям, программа содержит теоретический и практический минимум движений классического танца.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программы: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развить личность ребенка, способного к творческому самовыражению через овладение основами хореографии в условиях детского оздоровительного лагеря.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Обучаюшие: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сформировать у воспитанников танцевальные знания, умения и навыки на основе усвоения программного материала;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обучать умениям и навыка танцевального мастерства;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формировать навыки самостоятельной творческой деятельности и свободой импровизации при постановке танца.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Развивающие: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развивать хореографические способности (координация, устойчивость, пластичность, физическая выносливость);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развивать внимательность и наблюдательность, творческое воображение и фантазию через этюды, танцевальные композиции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к анализу и самоанализу хореографической деятельности;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стимулировать мотивацию к творческой деятельности.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Воспитательные: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воспитать нравственные и духовные и духовные качества по отношению к окружающим (доброжелательность, уважение к старшим, забота о младших);</w:t>
      </w:r>
    </w:p>
    <w:p w:rsidR="00510B8C" w:rsidRPr="00BD7B83" w:rsidRDefault="00510B8C" w:rsidP="007C18EF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сформировать желание работать в команде, уважительно относиться к интересам других.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Возраст обучающихся: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6-17 лет.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Продолжительность одного занятия 45 минут. Три занятия в неделю. 9 занятий в смену.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Анализ существующих дополнительных образовательных программ аналогичного направления: образовательная программа для хореографических отделений ДМШ и ДШИ МК РСФСР ЦНМК по УЗК и И, Москва 1997 год; образовательная программа коллектива пластического танца «Классика-модерн», Москва 2011 год; образовательная программа «Классический танец» Нарская Т, Челябинск 2000 год, образовательная программа по спортивным бальным танцам Полнарев А. А., Москва 2012 год позволил сделать вывод об отличительных особенностях разработанной программы.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Основной формой учебной деятельности является учебное занятие. Во время проведения занятия возможна командная форма, а также индивидуальная форма работы (педагога с воспитанником, воспитанника с воспитанником), форма беседы, зачета, конкурса, концерта, творческого проекта.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ходе освоения образовательной программы «Потанцуем» обеспечиваются условия для формирования универсальных учебных действий: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2977"/>
        <w:gridCol w:w="3536"/>
        <w:gridCol w:w="3268"/>
      </w:tblGrid>
      <w:tr w:rsidR="00510B8C" w:rsidRPr="00BD7B83" w:rsidTr="00027D7E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B8C" w:rsidRPr="00BD7B83" w:rsidRDefault="00510B8C" w:rsidP="00BD7B8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B8C" w:rsidRPr="00BD7B83" w:rsidRDefault="00510B8C" w:rsidP="00BD7B8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Метапредметные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B8C" w:rsidRPr="00BD7B83" w:rsidRDefault="00510B8C" w:rsidP="00BD7B8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</w:t>
            </w:r>
          </w:p>
        </w:tc>
      </w:tr>
      <w:tr w:rsidR="00510B8C" w:rsidRPr="00BD7B83" w:rsidTr="00027D7E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держать свое тело в статике и динамике, корректировать строение тела;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знать историю появления спортивных бальных танцев;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знать особенности исполнения танцев «Ча-ча», «Твист», «Фигурный вальс»;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исполнять роль хореографа-постановщика и репетитора;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умеют правильно и выразительно исполнять этюды «Ча-ча», «Фигурный вальс»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 ставить миниатюры с элементами современной пластики.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 и без ошибок исполнять фигуры танцев, этюдов;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сочетать выполнение движения под музыку с музыкальным образом;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осознанно и произвольно выстраивать и исполнять этюд танца.</w:t>
            </w:r>
          </w:p>
          <w:p w:rsidR="00510B8C" w:rsidRPr="00BD7B83" w:rsidRDefault="00510B8C" w:rsidP="00BD7B83">
            <w:pPr>
              <w:pStyle w:val="14"/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проявлять творческое мышление, самостоятельность при осуществлении постановок;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создавать творческую атмосферу вокруг себя и в коллективе;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сотрудничать с членами хореографической группы для достижения высокого результата, решения собственных и общих проблем;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анализировать и адекватно оценивать собственные результаты;</w:t>
            </w:r>
          </w:p>
          <w:p w:rsidR="00510B8C" w:rsidRPr="00BD7B83" w:rsidRDefault="00510B8C" w:rsidP="007C18EF">
            <w:pPr>
              <w:pStyle w:val="14"/>
              <w:numPr>
                <w:ilvl w:val="0"/>
                <w:numId w:val="10"/>
              </w:numPr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ориентироваться в мире труда и профессий.</w:t>
            </w:r>
          </w:p>
          <w:p w:rsidR="00510B8C" w:rsidRPr="00BD7B83" w:rsidRDefault="00510B8C" w:rsidP="00BD7B83">
            <w:pPr>
              <w:spacing w:after="0" w:line="360" w:lineRule="auto"/>
              <w:ind w:firstLine="1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осуществить личностный и профессиональный  выбор.</w:t>
            </w:r>
          </w:p>
        </w:tc>
      </w:tr>
    </w:tbl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Способы определения результативности освоения образовательной программы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Успешность освоения образовательной программы воспитанниками хореографического объединения оценивается по 4-х – уровневой системе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Высокий уровень знаний, умений и навыков (ЗУН) («в») -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теоретическая и практическая деятельность воспитанника в полном объеме соответствует образовательной программе. Объем ЗУН составляет 90-100% содержания. Хорошо знает и умеет исполнять миниатюры с элементами современной пластики и спортивных бальных танцев. Технично исполняет бальные танцы, этюды, танцевальные композиции; соблюдает геометрическую точность рисунка танца. Различает характер исполнения элементов.  Обладает   чувством ритма, координацией движения, музыкальностью и эмоциональностью. Умеет применять теоретические знания (специальные термины) в практической деятельности в полном соответствии с их содержанием. Активно участвует в творческой и концертной деятельности.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Выше среднего уровень ЗУН («в/с») -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теоретическая и практическая деятельность воспитанника, в общем, соответствует образовательной программе, но имеются небольшие недочеты. Объем ЗУН составляет 70-90% содержания, но допускает небольшие недочеты. Технично исполняет народные и бальные танцы, этюды, танцевальные композиции; соблюдает геометрическую точность рисунка танца, хорошо знает и умеет исполнять миниатюры с элементами современной пластики и спортивных бальных танцев, но допускает небольшие неточности.  Различает характер исполнения элементов.  Воспитанник умеет применять теоретические знания в соответствии с их содержанием, но допускает 1-2 ошибки. Обладает чувством ритма, координацией движения, музыкальностью и эмоциональностью.  Развита пластичность. Участвует в творческой и концертной деятельности.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Средний уровень ЗУН («с») –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теоретическая и</w:t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практическая деятельность воспитанника, ее результаты соответствуют требованиям программы, но выполняется, в основном, по образцу.  Объем ЗУН составляет 50-70% содержания. Слабо знает и исполняет миниатюры с элементами современной пластики и спортивных бальных танцев. Недостаточно выработана техника   исполнения бальных танцев, этюдов, танцевальных композиций; часто нарушает   геометрическую точность рисунка танца. При исполнении танца допускает ошибки, связанные с нарушением ритма. Воспитанник не всегда уверен в своих действиях, часто обращается за помощью к педагогу.</w:t>
      </w:r>
    </w:p>
    <w:p w:rsidR="00510B8C" w:rsidRPr="00BD7B83" w:rsidRDefault="00510B8C" w:rsidP="00BD7B83">
      <w:pPr>
        <w:pStyle w:val="1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D7B83">
        <w:rPr>
          <w:b/>
          <w:color w:val="000000"/>
          <w:sz w:val="28"/>
          <w:szCs w:val="28"/>
        </w:rPr>
        <w:t xml:space="preserve">Ниже среднего уровень ЗУН (н/с)- </w:t>
      </w:r>
      <w:r w:rsidRPr="00BD7B83">
        <w:rPr>
          <w:color w:val="000000"/>
          <w:sz w:val="28"/>
          <w:szCs w:val="28"/>
        </w:rPr>
        <w:t>теоретическая и практическая деятельность, ее результаты частично соответствуют требованиям программы. Объем ЗУН   составляет 20-50% содержания. Воспитанник нуждается в постоянной помощи и контроле педагога. Выполняет лишь простейшие практические задания педагога. Слабо владеет знаниями специальных терминов, часто ошибается в их практическом исполнении. Слабое чувство ритма, плохая координация</w:t>
      </w:r>
    </w:p>
    <w:p w:rsidR="00510B8C" w:rsidRPr="00BD7B83" w:rsidRDefault="00510B8C" w:rsidP="00BD7B83">
      <w:pPr>
        <w:pStyle w:val="13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D7B83">
        <w:rPr>
          <w:b/>
          <w:color w:val="000000"/>
          <w:sz w:val="28"/>
          <w:szCs w:val="28"/>
        </w:rPr>
        <w:t>Способы проверки знаний, умений и навыков:</w:t>
      </w:r>
    </w:p>
    <w:p w:rsidR="00510B8C" w:rsidRPr="00BD7B83" w:rsidRDefault="00510B8C" w:rsidP="007C18EF">
      <w:pPr>
        <w:pStyle w:val="13"/>
        <w:numPr>
          <w:ilvl w:val="1"/>
          <w:numId w:val="22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D7B83">
        <w:rPr>
          <w:color w:val="000000"/>
          <w:sz w:val="28"/>
          <w:szCs w:val="28"/>
        </w:rPr>
        <w:t>педагогическое наблюдение;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практические задания;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показательные выступления.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смотр знаний, умений и навыков</w:t>
      </w:r>
    </w:p>
    <w:p w:rsidR="00510B8C" w:rsidRPr="00BD7B83" w:rsidRDefault="00510B8C" w:rsidP="00BD7B83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B83">
        <w:rPr>
          <w:rFonts w:ascii="Times New Roman" w:hAnsi="Times New Roman"/>
          <w:b/>
          <w:color w:val="000000"/>
          <w:sz w:val="28"/>
          <w:szCs w:val="28"/>
        </w:rPr>
        <w:t>Учебно-тематический план</w:t>
      </w:r>
    </w:p>
    <w:tbl>
      <w:tblPr>
        <w:tblW w:w="0" w:type="auto"/>
        <w:tblInd w:w="108" w:type="dxa"/>
        <w:tblLayout w:type="fixed"/>
        <w:tblCellMar>
          <w:left w:w="113" w:type="dxa"/>
        </w:tblCellMar>
        <w:tblLook w:val="0000"/>
      </w:tblPr>
      <w:tblGrid>
        <w:gridCol w:w="566"/>
        <w:gridCol w:w="4678"/>
        <w:gridCol w:w="1276"/>
        <w:gridCol w:w="1559"/>
        <w:gridCol w:w="1560"/>
      </w:tblGrid>
      <w:tr w:rsidR="00510B8C" w:rsidRPr="00BD7B83" w:rsidTr="00027D7E"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3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10B8C" w:rsidRPr="00BD7B83" w:rsidTr="00027D7E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510B8C" w:rsidRPr="00BD7B83" w:rsidTr="00027D7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 занятие «Танец – это прекрасно»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510B8C" w:rsidRPr="00BD7B83" w:rsidTr="00027D7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классического танца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народного танца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бального танца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Постановочная работа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510B8C" w:rsidRPr="00BD7B83" w:rsidTr="00027D7E"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</w:tbl>
    <w:p w:rsidR="00510B8C" w:rsidRPr="00BD7B83" w:rsidRDefault="00510B8C" w:rsidP="00BD7B83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учебно-тематического план</w:t>
      </w:r>
    </w:p>
    <w:p w:rsidR="00510B8C" w:rsidRPr="00BD7B83" w:rsidRDefault="00510B8C" w:rsidP="007C18EF">
      <w:pPr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Вводное занятие «Танец – это прекрасно»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Теория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. Знакомство с искусством хореографии, его многообразием. Значение классического танца, как основы всех танцев. Цель и задачи и техника безопасности на занятиях.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Практика.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Постановка корпуса, рук на талии. Позиции ног. Разучивание поклона (приветствие). Разогрев рук, ног и корпуса. Упражнения для укрепления плечевого и грудного пояса, стоп ног. Работа над эластичностью рук и ног (Разминка).</w:t>
      </w:r>
    </w:p>
    <w:p w:rsidR="00510B8C" w:rsidRPr="00BD7B83" w:rsidRDefault="00510B8C" w:rsidP="007C18EF">
      <w:pPr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Тема: Элементы классического танца.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Теория.</w:t>
      </w:r>
    </w:p>
    <w:p w:rsidR="00510B8C" w:rsidRPr="00BD7B83" w:rsidRDefault="00510B8C" w:rsidP="007C18EF">
      <w:pPr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экзерсис, с его последовательностью;</w:t>
      </w:r>
    </w:p>
    <w:p w:rsidR="00510B8C" w:rsidRPr="00BD7B83" w:rsidRDefault="00510B8C" w:rsidP="007C18EF">
      <w:pPr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Port de bras (пор де бра) – плавные движения для рук;</w:t>
      </w:r>
    </w:p>
    <w:p w:rsidR="00510B8C" w:rsidRPr="00BD7B83" w:rsidRDefault="00510B8C" w:rsidP="007C18EF">
      <w:pPr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Музыкальный размер 3/4;</w:t>
      </w:r>
    </w:p>
    <w:p w:rsidR="00510B8C" w:rsidRPr="00BD7B83" w:rsidRDefault="00510B8C" w:rsidP="007C18EF">
      <w:pPr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en face (анфас) – прямо;</w:t>
      </w:r>
    </w:p>
    <w:p w:rsidR="00510B8C" w:rsidRPr="00BD7B83" w:rsidRDefault="00510B8C" w:rsidP="007C18EF">
      <w:pPr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правый и левый epaulement [эпольман].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Практика.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Разучивание поклона;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Разучивание этюда «подснежники» (для развития силы и координации рук);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Plie. Разучивание в чистом виде;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Battment tandu. Разучивание в чистом виде;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Battment tandu jette.  Разучивание в чистом виде;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Rond de jamb parterr.  Разучивание в чистом виде;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Fondu. Разучивание в чистом виде;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Gran Battment tandu jette. Разучивание в чистом виде;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Умение ориентироваться в пространстве танцевального зала;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Показ с 1 по 8 точки зала;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Повороты по всем точкам зала;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en face (анфас) – прямо;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Умение стоять на III позиции на epaulements;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Allegro [аллегро] с поворотами на epaulement;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Развитие танцевальности, выразительности исполнения, следить за последовательностью движений;</w:t>
      </w:r>
    </w:p>
    <w:p w:rsidR="00510B8C" w:rsidRPr="00BD7B83" w:rsidRDefault="00510B8C" w:rsidP="007C18EF">
      <w:pPr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Повторение пройденных упражнений и движений в увеличенном количестве и более быстром темпе.</w:t>
      </w:r>
    </w:p>
    <w:p w:rsidR="00510B8C" w:rsidRPr="00BD7B83" w:rsidRDefault="00510B8C" w:rsidP="007C18EF">
      <w:pPr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Элементы народного танца.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Теория: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народно-сценических танцев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танец. Позиция рук – 1, 2, 3 – на талии. Шаги танцевальные с носка: простой шаг вперед, переменный шаг вперед. Притоп.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Приподание на месте с продвижением в сторону. «Ковырялочка». Ход в полуприседании. Притоп в полуприседании.</w:t>
      </w:r>
    </w:p>
    <w:p w:rsidR="00510B8C" w:rsidRPr="00BD7B83" w:rsidRDefault="00510B8C" w:rsidP="007C18EF">
      <w:pPr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Элементы бального танца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</w:p>
    <w:p w:rsidR="00510B8C" w:rsidRPr="00BD7B83" w:rsidRDefault="00510B8C" w:rsidP="007C18EF">
      <w:pPr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Правила и логика поворотов.</w:t>
      </w:r>
    </w:p>
    <w:p w:rsidR="00510B8C" w:rsidRPr="00BD7B83" w:rsidRDefault="00510B8C" w:rsidP="007C18EF">
      <w:pPr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правила управления партнершей в парном танце.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Практика.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Разучивание па польки вперед, назад, по кругу;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Соединение па польки с другими движениями, в характере польки;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Исполнение подскоков в повороте на 360;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Повороты партнерши под рукой партнера;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Изучается правильное положение в парах. Повороты партнерши вокруг партнера на 360;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Работа над техникой исполнения движений, характером и выразительностью исполнения;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Подготовительные и основные движения вальса по III позиции ног;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Умение просчитать музыкальный размер 3/4;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Разучивание вальсовой дорожки вперед, назад;</w:t>
      </w:r>
    </w:p>
    <w:p w:rsidR="00510B8C" w:rsidRPr="00BD7B83" w:rsidRDefault="00510B8C" w:rsidP="007C18EF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Скользящие шаги, шаги с покачиванием, движения для рук.</w:t>
      </w:r>
    </w:p>
    <w:p w:rsidR="00510B8C" w:rsidRPr="00BD7B83" w:rsidRDefault="00510B8C" w:rsidP="007C18EF">
      <w:pPr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Постановочная работа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Практика.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Разучивание танца "Ежики", "Вальс", "Гравитация».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 программы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методы обучения</w:t>
      </w:r>
    </w:p>
    <w:p w:rsidR="00510B8C" w:rsidRPr="00BD7B83" w:rsidRDefault="00510B8C" w:rsidP="007C18EF">
      <w:pPr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Наглядный</w:t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а) непосредственно показ педагогом движений под счет и под музыку; б) опосредованный показ правильного исполнения или ошибок на конкретном ребенке; в) использование графических материалов, различных приспособлений при объяснении;</w:t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г) дидактическая игра</w:t>
      </w:r>
    </w:p>
    <w:p w:rsidR="00510B8C" w:rsidRPr="00BD7B83" w:rsidRDefault="00510B8C" w:rsidP="007C18EF">
      <w:pPr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Словесный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обращение к сознанию ребенка, добиваясь не автоматического, а осмысленного выполнения и исполнения.</w:t>
      </w:r>
    </w:p>
    <w:p w:rsidR="00510B8C" w:rsidRPr="00BD7B83" w:rsidRDefault="00510B8C" w:rsidP="007C18EF">
      <w:pPr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Практический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– в его основе лежит многократное повторение и отработка движений.</w:t>
      </w:r>
    </w:p>
    <w:p w:rsidR="00510B8C" w:rsidRPr="00BD7B83" w:rsidRDefault="00510B8C" w:rsidP="007C18EF">
      <w:pPr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Сенсорного восприятия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просмотр видеоматериала о хореографическом искусстве, хореографических школах, обучение на основе видеоматериала народной, классической и современной хореографии, прослушивание аудиозаписей.</w:t>
      </w:r>
    </w:p>
    <w:p w:rsidR="00510B8C" w:rsidRPr="00BD7B83" w:rsidRDefault="00510B8C" w:rsidP="007C18EF">
      <w:pPr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5. Стимулирование деятельности и поведения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– соревнование, поощрение, создание ситуации успеха.</w:t>
      </w:r>
    </w:p>
    <w:p w:rsidR="00510B8C" w:rsidRPr="00BD7B83" w:rsidRDefault="00510B8C" w:rsidP="007C18EF">
      <w:pPr>
        <w:numPr>
          <w:ilvl w:val="1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6. Анализ конкретной ситуации 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>– анализ фрагментов учебного занятия, концертного выступления (сольного, коллективного), оценка действий, принятие корректирующего решения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Методы разучивания танцевальных движений</w:t>
      </w:r>
    </w:p>
    <w:p w:rsidR="00510B8C" w:rsidRPr="00BD7B83" w:rsidRDefault="00510B8C" w:rsidP="007C18EF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Метод показа и объяснения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Метод показа бывает: правильный, искаженный, на примере воспитанника, «зеркальное отражение».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Данный метод является традиционным. Теоретический материал при таком методе сопровождается практическим показом.</w:t>
      </w:r>
    </w:p>
    <w:p w:rsidR="00510B8C" w:rsidRPr="00BD7B83" w:rsidRDefault="00510B8C" w:rsidP="007C18EF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Метод разучивания по частям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Движение делится на части, каждая из которых разучивается отдельно, затем, группируясь в нужной последовательности, соединяется в единое целое.</w:t>
      </w:r>
    </w:p>
    <w:p w:rsidR="00510B8C" w:rsidRPr="00BD7B83" w:rsidRDefault="00510B8C" w:rsidP="007C18EF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Целостный метод разучивания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Предполагает разучивание движений целиком, в замедленном темпе. Этим методом удобно разучивать простые движения, например, переменный шаг, а также сложные, которые нельзя разложить на отдельные части (например, «голубец»).</w:t>
      </w:r>
    </w:p>
    <w:p w:rsidR="00510B8C" w:rsidRPr="00BD7B83" w:rsidRDefault="00510B8C" w:rsidP="007C18EF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Метод временного упрощения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разучивать сложные движения, которые сначала сводят к простой структуре и разучивают в таком виде, затем постепенно усложняют, приближаясь к нужной форме. </w:t>
      </w:r>
    </w:p>
    <w:p w:rsidR="00510B8C" w:rsidRPr="00BD7B83" w:rsidRDefault="00510B8C" w:rsidP="007C18EF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Метод обобщения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Помогает видеть разрозненные танцевальные па в целом танцевальном произведении.</w:t>
      </w:r>
    </w:p>
    <w:p w:rsidR="00510B8C" w:rsidRPr="00BD7B83" w:rsidRDefault="00510B8C" w:rsidP="007C18EF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Метод устного проговаривания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Помогает при разучивании комбинированных движений. Каждое исполняемое движение проговаривается небольшими рифмованными фразами.</w:t>
      </w:r>
    </w:p>
    <w:p w:rsidR="00510B8C" w:rsidRPr="00BD7B83" w:rsidRDefault="00510B8C" w:rsidP="007C18EF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i/>
          <w:color w:val="000000"/>
          <w:sz w:val="28"/>
          <w:szCs w:val="28"/>
        </w:rPr>
        <w:t>Метод выделения частного и общего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Упор делается на отработке одного важного танцевального элемента, танцевальной фигуры, движения на протяжении всего занятия.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  <w:t>Список литературы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для педагога: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Основная литература:</w:t>
      </w:r>
    </w:p>
    <w:p w:rsidR="00510B8C" w:rsidRPr="00BD7B83" w:rsidRDefault="00510B8C" w:rsidP="007C18EF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Авторская система пластики “Школа гармоничной Пластики и Танца”. Составитель Т.С. Преображенская-Николаенко. Журнал “Танец” (№ 1/1997), журнал “Натали” (№№2, 4, 6, 9, 12/1997).</w:t>
      </w:r>
    </w:p>
    <w:p w:rsidR="00510B8C" w:rsidRPr="00BD7B83" w:rsidRDefault="00510B8C" w:rsidP="007C18EF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Музыкальное движение. С. Руднева, Э. Фиш. Методическое пособие для педагогов музыкально-двигательного воспитания, работающих с детьми дошкольного и младшего школьного возраста. СПб, 2000.</w:t>
      </w:r>
    </w:p>
    <w:p w:rsidR="00510B8C" w:rsidRPr="00BD7B83" w:rsidRDefault="00510B8C" w:rsidP="007C18EF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Работа актера над собой. К.С. Станиславский. Собр. соч., т.2, М., 1989.</w:t>
      </w:r>
    </w:p>
    <w:p w:rsidR="00510B8C" w:rsidRPr="00BD7B83" w:rsidRDefault="00510B8C" w:rsidP="007C18EF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Танец будущего. Моя жизнь. А. Дункан, Киев, 1989.</w:t>
      </w:r>
    </w:p>
    <w:p w:rsidR="00510B8C" w:rsidRPr="00BD7B83" w:rsidRDefault="00510B8C" w:rsidP="007C18EF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Основы сценического движения. И.Э. Кох, Л-д, 1970.</w:t>
      </w:r>
    </w:p>
    <w:p w:rsidR="00510B8C" w:rsidRPr="00BD7B83" w:rsidRDefault="00510B8C" w:rsidP="007C18EF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Искусство балетмейстера. Р. Захаров. М., 1954.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для детей:</w:t>
      </w:r>
    </w:p>
    <w:p w:rsidR="00510B8C" w:rsidRPr="00BD7B83" w:rsidRDefault="00510B8C" w:rsidP="007C18EF">
      <w:pPr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Легенды и мифы Древней Греции (любое издание).</w:t>
      </w:r>
    </w:p>
    <w:p w:rsidR="00510B8C" w:rsidRPr="00BD7B83" w:rsidRDefault="00510B8C" w:rsidP="007C18EF">
      <w:pPr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Альбомы по искусству (живопись, скульптура).</w:t>
      </w:r>
    </w:p>
    <w:p w:rsidR="00510B8C" w:rsidRPr="00BD7B83" w:rsidRDefault="00510B8C" w:rsidP="007C18EF">
      <w:pPr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Книги о творчестве композиторов классической музыки</w:t>
      </w:r>
    </w:p>
    <w:p w:rsidR="00510B8C" w:rsidRPr="00BD7B83" w:rsidRDefault="00510B8C" w:rsidP="0086486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shadow/>
          <w:color w:val="000000"/>
          <w:sz w:val="28"/>
          <w:szCs w:val="28"/>
        </w:rPr>
        <w:br w:type="page"/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3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864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общеобразовательная программа</w:t>
      </w:r>
    </w:p>
    <w:p w:rsidR="00510B8C" w:rsidRPr="00BD7B83" w:rsidRDefault="00510B8C" w:rsidP="00864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«РИСУЕМ ВМЕСТЕ»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499" w:rsidRPr="00BD7B83" w:rsidRDefault="005D4499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510B8C" w:rsidRPr="00BD7B83" w:rsidRDefault="00510B8C" w:rsidP="007C18EF">
      <w:pPr>
        <w:numPr>
          <w:ilvl w:val="2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510B8C" w:rsidRPr="00BD7B83" w:rsidRDefault="00510B8C" w:rsidP="007C18EF">
      <w:pPr>
        <w:numPr>
          <w:ilvl w:val="2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Учебно-тематический план</w:t>
      </w:r>
    </w:p>
    <w:p w:rsidR="00510B8C" w:rsidRPr="00BD7B83" w:rsidRDefault="00510B8C" w:rsidP="007C18EF">
      <w:pPr>
        <w:numPr>
          <w:ilvl w:val="2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</w:t>
      </w:r>
    </w:p>
    <w:p w:rsidR="00510B8C" w:rsidRPr="00BD7B83" w:rsidRDefault="00510B8C" w:rsidP="007C18EF">
      <w:pPr>
        <w:numPr>
          <w:ilvl w:val="2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</w:t>
      </w:r>
    </w:p>
    <w:p w:rsidR="00510B8C" w:rsidRPr="00BD7B83" w:rsidRDefault="00510B8C" w:rsidP="007C18EF">
      <w:pPr>
        <w:numPr>
          <w:ilvl w:val="2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shadow/>
          <w:color w:val="000000"/>
          <w:sz w:val="28"/>
          <w:szCs w:val="28"/>
        </w:rPr>
        <w:br w:type="page"/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дополнительной общеобразовательной программы «Рисуем вместе» - художественная.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дополнительной образовательной программы «Рисуем вместе» обусловлена взаимосвязью и единством различных видов изобразительной деятельности.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целесообразность программы.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программа предлагает организовать обучение так, чтобы оно стало не только интересным для каждого ребенка, но и позволило ему овладеть основными способами творческого решения; предоставить детям возможность для проявления и развития активности, самостоятельности, трудолюбия. Проведение занятий с использованием нетрадиционных техник, развивает у детей уверенность в своих силах, способствует снятию детских страхов, побуждает детей к творческим поискам и решениям, развивает мелкую моторику рук.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Новизна.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является интегрированным курсом, в котором наравне с традиционными техниками рисования, уделено внимание различным нетрадиционным техникам работы детей с красками: рисование пальцами, рисование штампом, рисование кисточкой, граттаж и т.п. Используются самодельные инструменты для рисования в технике граттаж, оттиск пробками, рисование способом тычка и т.д.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Цель программы:</w:t>
      </w:r>
      <w:r w:rsidRPr="00BD7B8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художественно-творческих способностей посредством изобразительной деятельности.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Задачи программы:</w:t>
      </w:r>
    </w:p>
    <w:p w:rsidR="00510B8C" w:rsidRPr="00BD7B83" w:rsidRDefault="00510B8C" w:rsidP="007C18EF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области обучения: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научить рисовать акварельной и гуашевой краской;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научить различать и называть способы нетрадиционного рисования, применять их на практике;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научить приемам работы кистью, мелками, пластилином, нетрадиционным художественным материалом (мятая бумага, пробка, тычок, трубочка для коктейля);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научить различать цвета спектра и их оттенки, основные геометрические фигуры.</w:t>
      </w:r>
    </w:p>
    <w:p w:rsidR="00510B8C" w:rsidRPr="00BD7B83" w:rsidRDefault="00510B8C" w:rsidP="007C18EF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области развития: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развивать мелкую моторику рук;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смотреть на мир и видеть его глазами художников;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развивать творчество и фантазию, наблюдательность воображение, ассоциативное мышление и любознательность.</w:t>
      </w:r>
    </w:p>
    <w:p w:rsidR="00510B8C" w:rsidRPr="00BD7B83" w:rsidRDefault="00510B8C" w:rsidP="007C18EF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области воспитания: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воспитывать любовь и уважение к изобразительному искусству;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воспитывать художественный вкус и чувство гармонии;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воспитывать навыки самостоятельности.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Программа реализуется в условиях загородного детского оздоровительного лагеря.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Режим занятий: 5 раз в неделю по 1 академическому часу (45 мин).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Форма проведения занятий: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групповая работа;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беседа;</w:t>
      </w:r>
    </w:p>
    <w:p w:rsidR="00510B8C" w:rsidRPr="00BD7B83" w:rsidRDefault="00510B8C" w:rsidP="007C18EF">
      <w:pPr>
        <w:numPr>
          <w:ilvl w:val="1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организация выставок.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 реализации программы.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результате обучения по данной программе воспитанники будут знать: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приемы работы кистью, мелками, пластилином, нетрадиционным художественным материалом (пробка, тычок, трубочка для коктейля);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цвета спектра и их оттенки, основные геометрические фигуры;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различать и называть способы нетрадиционного рисования, применять их   на практике;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Будут уметь: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рисовать акварельной и гуашевой краской;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различать, называть и применять на практике способы рисования;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рисовать самостоятельно;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смотреть на мир и видеть его глазами художников, замечать и творить Красоту;</w:t>
      </w:r>
    </w:p>
    <w:p w:rsidR="00510B8C" w:rsidRPr="00BD7B83" w:rsidRDefault="00510B8C" w:rsidP="007C18EF">
      <w:pPr>
        <w:numPr>
          <w:ilvl w:val="1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любить и уважать изобразительное искусство.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Способы проверки знаний, умений и навыков: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Во время наблюдения за работой ребенка необходимо отметить следующие навыки и умения:</w:t>
      </w:r>
    </w:p>
    <w:p w:rsidR="00510B8C" w:rsidRPr="00BD7B83" w:rsidRDefault="00510B8C" w:rsidP="007C18EF">
      <w:pPr>
        <w:numPr>
          <w:ilvl w:val="1"/>
          <w:numId w:val="4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подбор как традиционных, так и нетрадиционны приемов и техник;</w:t>
      </w:r>
    </w:p>
    <w:p w:rsidR="00510B8C" w:rsidRPr="00BD7B83" w:rsidRDefault="00510B8C" w:rsidP="007C18EF">
      <w:pPr>
        <w:numPr>
          <w:ilvl w:val="1"/>
          <w:numId w:val="4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подбор цветов;</w:t>
      </w:r>
    </w:p>
    <w:p w:rsidR="00510B8C" w:rsidRPr="00BD7B83" w:rsidRDefault="00510B8C" w:rsidP="007C18EF">
      <w:pPr>
        <w:numPr>
          <w:ilvl w:val="1"/>
          <w:numId w:val="4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самостоятельность в выполнении поделки с помощью нетрадиционных приемов, умение их сочетать и комбинировать.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510B8C" w:rsidRPr="00BD7B83" w:rsidRDefault="00510B8C" w:rsidP="007C18EF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выставки;</w:t>
      </w:r>
    </w:p>
    <w:p w:rsidR="00510B8C" w:rsidRPr="00BD7B83" w:rsidRDefault="00510B8C" w:rsidP="007C18EF">
      <w:pPr>
        <w:numPr>
          <w:ilvl w:val="0"/>
          <w:numId w:val="3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конкурсы.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2.  Учебно-тематический план 6-12 лет</w:t>
      </w:r>
    </w:p>
    <w:tbl>
      <w:tblPr>
        <w:tblW w:w="9747" w:type="dxa"/>
        <w:tblLayout w:type="fixed"/>
        <w:tblCellMar>
          <w:left w:w="113" w:type="dxa"/>
        </w:tblCellMar>
        <w:tblLook w:val="0000"/>
      </w:tblPr>
      <w:tblGrid>
        <w:gridCol w:w="816"/>
        <w:gridCol w:w="4961"/>
        <w:gridCol w:w="1133"/>
        <w:gridCol w:w="1418"/>
        <w:gridCol w:w="1419"/>
      </w:tblGrid>
      <w:tr w:rsidR="00510B8C" w:rsidRPr="00BD7B83" w:rsidTr="00027D7E">
        <w:trPr>
          <w:trHeight w:val="368"/>
        </w:trPr>
        <w:tc>
          <w:tcPr>
            <w:tcW w:w="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разделов и тем</w:t>
            </w:r>
          </w:p>
        </w:tc>
        <w:tc>
          <w:tcPr>
            <w:tcW w:w="397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10B8C" w:rsidRPr="00BD7B83" w:rsidTr="00027D7E">
        <w:trPr>
          <w:trHeight w:val="256"/>
        </w:trPr>
        <w:tc>
          <w:tcPr>
            <w:tcW w:w="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Предметное рисование (Цветок)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Сюжетное рисование (Божья коровка)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Декоративное рисование (Салфетка)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Нетрадиционное рисование (рисование ладошками) Рыбки в аквариуме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Нетрадиционное рисование (граттаж) Космос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5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510B8C" w:rsidRPr="00BD7B83" w:rsidRDefault="00510B8C" w:rsidP="00BD7B8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Учебно-тематический план 13-17 лет: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816"/>
        <w:gridCol w:w="4961"/>
        <w:gridCol w:w="1133"/>
        <w:gridCol w:w="1418"/>
        <w:gridCol w:w="1419"/>
      </w:tblGrid>
      <w:tr w:rsidR="00510B8C" w:rsidRPr="00BD7B83" w:rsidTr="00027D7E">
        <w:trPr>
          <w:trHeight w:val="368"/>
        </w:trPr>
        <w:tc>
          <w:tcPr>
            <w:tcW w:w="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разделов и тем</w:t>
            </w:r>
          </w:p>
        </w:tc>
        <w:tc>
          <w:tcPr>
            <w:tcW w:w="397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10B8C" w:rsidRPr="00BD7B83" w:rsidTr="00027D7E">
        <w:trPr>
          <w:trHeight w:val="256"/>
        </w:trPr>
        <w:tc>
          <w:tcPr>
            <w:tcW w:w="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«Кляксография». Дутые рисунки.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цветными карандашами. Движущиеся рисунки.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«Монотипия». Сказочные цветы.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мыльными пузырями. Мороженое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по мятой бумаге. Натюрморт.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10B8C" w:rsidRPr="00BD7B83" w:rsidTr="00027D7E">
        <w:tc>
          <w:tcPr>
            <w:tcW w:w="5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10B8C" w:rsidRPr="00BD7B83" w:rsidRDefault="00510B8C" w:rsidP="00BD7B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B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510B8C" w:rsidRPr="00BD7B83" w:rsidRDefault="00510B8C" w:rsidP="00BD7B83">
      <w:pPr>
        <w:spacing w:after="0" w:line="360" w:lineRule="auto"/>
        <w:jc w:val="both"/>
        <w:rPr>
          <w:rFonts w:ascii="Times New Roman" w:hAnsi="Times New Roman" w:cs="Times New Roman"/>
          <w:shadow/>
          <w:color w:val="000000"/>
          <w:sz w:val="28"/>
          <w:szCs w:val="28"/>
        </w:rPr>
      </w:pPr>
    </w:p>
    <w:p w:rsidR="00510B8C" w:rsidRPr="00BD7B83" w:rsidRDefault="00510B8C" w:rsidP="007C18EF">
      <w:pPr>
        <w:numPr>
          <w:ilvl w:val="1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разделов образовательной программы.</w:t>
      </w:r>
    </w:p>
    <w:p w:rsidR="00510B8C" w:rsidRPr="00BD7B83" w:rsidRDefault="00510B8C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Вводное занятие.(6-12 лет)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Теория: Техника безопасности и личной гигиены на занятиях. Правила поведения, культура общения в коллективе.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Художественные материалы в традиционном рисовании (Гуашь дает прочный непрозрачный слой, по мере высыхания слои можно накладывать один на другой. краски густые, их слегка разводят водой, чтобы набрать краску на ворс кисти. Акварель – нежные, легкие, прозрачные краски. Работая этой краской, нужно использовать много воды.).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Практика: рисование гуашью. Упражнение «Солнышко».</w:t>
      </w:r>
    </w:p>
    <w:p w:rsidR="00510B8C" w:rsidRPr="00BD7B83" w:rsidRDefault="00510B8C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«Предметное рисование».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Теория: форма предмета (круглая, овальная, квадратная); величина расположения частей; общие признаки и детали предметов (ближе или дальше от рисующего, ближе к нижнему краю листа или дальше от него). Определение вертикальных и горизонтальных линий.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Практика: «Цветок»</w:t>
      </w:r>
    </w:p>
    <w:p w:rsidR="00510B8C" w:rsidRPr="00BD7B83" w:rsidRDefault="00510B8C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«Сюжетное рисование».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Теория: изображение на всём листе.  Передача соотношения предметов по величине (дерево высокое, цветок ниже дерева; воробышек маленький, ворона большая и т.п.). Представления о цвете и оттенках, линия горизонта («линия земли» - край листа).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Практика: «Божья коровка».</w:t>
      </w:r>
    </w:p>
    <w:p w:rsidR="00510B8C" w:rsidRPr="00BD7B83" w:rsidRDefault="00510B8C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«Декоративное рисование».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Теория: декоративные композиции с использованием простых линий разных по объему и конфигураций; элементы декоративного узора прямыми пересекающимися линиями, точками, мазками.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Практика: «Салфетка».</w:t>
      </w:r>
    </w:p>
    <w:p w:rsidR="00510B8C" w:rsidRPr="00BD7B83" w:rsidRDefault="00510B8C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«Нетрадиционное рисование».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Теория: возможности художественных материалов (восковые мелки имеют насыщенные мягкие яркие цвета, в их состав входит воск. Мелками можно быстро закрасить большую поверхность, особенно если положить мелок плашмя); комбинирование различных художественных материалов при создании композиции (например, рисовать акварелью по сырому слою; восковые мелки + акварель). Пластилинография - способ получения изображения.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Практика: рисование ладошками: «Рыбки в аквариуме»</w:t>
      </w:r>
    </w:p>
    <w:p w:rsidR="00510B8C" w:rsidRPr="00BD7B83" w:rsidRDefault="00510B8C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«Нетрадиционное рисование».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Теория: понятие "граттаж" - способ процарапывания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Практика: граттаж "Космос"</w:t>
      </w:r>
    </w:p>
    <w:p w:rsidR="00510B8C" w:rsidRPr="00BD7B83" w:rsidRDefault="00510B8C" w:rsidP="00BD7B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8C" w:rsidRPr="00BD7B83" w:rsidRDefault="00864861" w:rsidP="007C18EF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Вводное занятие </w:t>
      </w:r>
      <w:r w:rsidR="00510B8C" w:rsidRPr="00BD7B83">
        <w:rPr>
          <w:rFonts w:ascii="Times New Roman" w:hAnsi="Times New Roman" w:cs="Times New Roman"/>
          <w:b/>
          <w:color w:val="000000"/>
          <w:sz w:val="28"/>
          <w:szCs w:val="28"/>
        </w:rPr>
        <w:t>(13-17 лет)</w:t>
      </w:r>
    </w:p>
    <w:p w:rsidR="00510B8C" w:rsidRPr="00BD7B83" w:rsidRDefault="00510B8C" w:rsidP="00BD7B83">
      <w:pPr>
        <w:spacing w:after="0" w:line="36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Техника безопасности и личной гигиены на занятиях. Правила поведения, культура общения в коллективе.</w:t>
      </w:r>
    </w:p>
    <w:p w:rsidR="00510B8C" w:rsidRPr="00BD7B83" w:rsidRDefault="00510B8C" w:rsidP="00BD7B83">
      <w:pPr>
        <w:spacing w:after="0" w:line="36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Художественные материалы в традиционном рисовании (Гуашь дает прочный непрозрачный слой, по мере высыхания слои можно накладывать один на другой. краски густые, их слегка разводят водой, чтобы набрать краску на ворс кисти. Акварель – нежные, легкие, прозрачные краски. Работая этой краской, нужно использовать много воды.).</w:t>
      </w:r>
    </w:p>
    <w:p w:rsidR="00510B8C" w:rsidRPr="00BD7B83" w:rsidRDefault="00510B8C" w:rsidP="007C18EF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Техника «Кляксография». Дутые рисунки.</w:t>
      </w:r>
    </w:p>
    <w:p w:rsidR="00510B8C" w:rsidRPr="00BD7B83" w:rsidRDefault="00510B8C" w:rsidP="00BD7B83">
      <w:pPr>
        <w:spacing w:after="0" w:line="36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"Цветущая сакура"- цветы нарисованы ватными палочками белой и красной краской.</w:t>
      </w:r>
    </w:p>
    <w:p w:rsidR="00510B8C" w:rsidRPr="00BD7B83" w:rsidRDefault="00510B8C" w:rsidP="007C18EF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Рисование цветными карандашами. Движущиеся рисунки.</w:t>
      </w:r>
    </w:p>
    <w:p w:rsidR="00510B8C" w:rsidRPr="00BD7B83" w:rsidRDefault="00510B8C" w:rsidP="00BD7B83">
      <w:pPr>
        <w:spacing w:after="0" w:line="36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Творческая работа «Пятачок»: рисунок выполняется цветными карандашами после просмотра отрывка из мультфильма.</w:t>
      </w:r>
    </w:p>
    <w:p w:rsidR="00510B8C" w:rsidRPr="00BD7B83" w:rsidRDefault="00510B8C" w:rsidP="007C18EF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Техника «Монотипия». Сказочные цветы.</w:t>
      </w:r>
    </w:p>
    <w:p w:rsidR="00510B8C" w:rsidRPr="00BD7B83" w:rsidRDefault="00510B8C" w:rsidP="00BD7B83">
      <w:pPr>
        <w:spacing w:after="0" w:line="36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Изучение техники «Монотипия». Выполнение работы «Сказочные цветы» в данной технике.</w:t>
      </w:r>
    </w:p>
    <w:p w:rsidR="00510B8C" w:rsidRPr="00BD7B83" w:rsidRDefault="00510B8C" w:rsidP="007C18EF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Рисование мыльными пузырями. Мороженое</w:t>
      </w:r>
    </w:p>
    <w:p w:rsidR="00510B8C" w:rsidRPr="00BD7B83" w:rsidRDefault="00510B8C" w:rsidP="00BD7B83">
      <w:pPr>
        <w:spacing w:after="0" w:line="36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Знакомство детей с нетрадиционной техникой, рисования – мыльными пузырями. Выполнение рисунка «Мороженное» в данной технике.</w:t>
      </w:r>
    </w:p>
    <w:p w:rsidR="00510B8C" w:rsidRPr="00BD7B83" w:rsidRDefault="00510B8C" w:rsidP="007C18EF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Рисование по мятой бумаге. Натюрморт.</w:t>
      </w:r>
    </w:p>
    <w:p w:rsidR="00510B8C" w:rsidRPr="00BD7B83" w:rsidRDefault="00510B8C" w:rsidP="00BD7B83">
      <w:pPr>
        <w:spacing w:after="0" w:line="360" w:lineRule="auto"/>
        <w:ind w:left="92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Знакомство детей с нетрадиционной техникой, рисования – по мятой бумаге. Выполнение картины «Натюрморт» в данной технике.</w:t>
      </w:r>
    </w:p>
    <w:p w:rsidR="00510B8C" w:rsidRPr="00BD7B83" w:rsidRDefault="00510B8C" w:rsidP="007C18EF">
      <w:pPr>
        <w:numPr>
          <w:ilvl w:val="1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Методическое обеспечение образовательной программы.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последовательное изучение методически выстроенного материала. Выполнение поочередности тем и указанных в них задач занятий обеспечивает поступательное художественное развитие ребенка.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Занятия составляются с учётом того, что, для каждой темы выбирается та или иная форма организации индивидуальной или коллективной работы, принимая во внимание оснащенность, возрастные особенности детей.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Формы организации учебно-познавательной деятельности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В программе использованы приоритетные формы занятий: Коллективная – воспитанники рассматриваются как целостный коллектив, имеющих своих лидеров.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Групповая – осуществляется с группой воспитанников, состоящей из трех и более человек. Воспитанники в группе   имеют общие цели и активно взаимодействуют между собой.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Наглядная: – непосредственно показ педагогом приемов работы; использование графических материалов, различных приспособлений при объяснении; дидактическая игра.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Индивидуальная – оказание помощи воспитаннику по усвоению сложного материала. Подготовка к персональной выставке.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Словесная – рассказ, беседа, чтение художественной литературы, объяснение, пояснение.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Практическая – самостоятельная продуктивная деятельность детей, экспериментирование.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Очень важным является выявление, обучение и воспитание одаренных и талантливых детей. С такими детьми предусматривается индивидуальная работа:</w:t>
      </w:r>
    </w:p>
    <w:p w:rsidR="00510B8C" w:rsidRPr="00BD7B83" w:rsidRDefault="00510B8C" w:rsidP="007C18EF">
      <w:pPr>
        <w:numPr>
          <w:ilvl w:val="1"/>
          <w:numId w:val="3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особые творческие задания;</w:t>
      </w:r>
    </w:p>
    <w:p w:rsidR="00510B8C" w:rsidRPr="00BD7B83" w:rsidRDefault="00510B8C" w:rsidP="007C18EF">
      <w:pPr>
        <w:numPr>
          <w:ilvl w:val="1"/>
          <w:numId w:val="3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оформление индивидуальных выставок;</w:t>
      </w:r>
    </w:p>
    <w:p w:rsidR="00510B8C" w:rsidRPr="00BD7B83" w:rsidRDefault="00510B8C" w:rsidP="007C18EF">
      <w:pPr>
        <w:numPr>
          <w:ilvl w:val="1"/>
          <w:numId w:val="3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составление индивидуальных маршрутов.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программы.</w:t>
      </w:r>
    </w:p>
    <w:p w:rsidR="00510B8C" w:rsidRPr="00BD7B83" w:rsidRDefault="00510B8C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Учебно-методический комплекс.</w:t>
      </w:r>
    </w:p>
    <w:p w:rsidR="00510B8C" w:rsidRPr="00BD7B83" w:rsidRDefault="00510B8C" w:rsidP="007C18EF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Учебные и методические пособия: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научная, специальная, методическая литература (см. список литературы).</w:t>
      </w:r>
    </w:p>
    <w:p w:rsidR="00510B8C" w:rsidRPr="00BD7B83" w:rsidRDefault="00510B8C" w:rsidP="007C18EF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Материалы из опыта работы: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образцы;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схемы;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шаблоны, трафареты;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альбомы, фотографии лучших работ;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перспективные тематические планы;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-конспекты занятий;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фонотека.</w:t>
      </w:r>
    </w:p>
    <w:p w:rsidR="00510B8C" w:rsidRPr="00BD7B83" w:rsidRDefault="00510B8C" w:rsidP="007C18EF">
      <w:pPr>
        <w:numPr>
          <w:ilvl w:val="2"/>
          <w:numId w:val="3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Список материала и оборудования, необходимого для занятий с детьми: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цветная бумага различной фактуры, картон, ватман;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пластилин, стеки;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простые и цветные карандаши, фломастеры, восковые мелки, свечи, гуашь, акварель;</w:t>
      </w:r>
    </w:p>
    <w:p w:rsidR="00510B8C" w:rsidRPr="00BD7B83" w:rsidRDefault="00510B8C" w:rsidP="007C18EF">
      <w:pPr>
        <w:numPr>
          <w:ilvl w:val="1"/>
          <w:numId w:val="3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кисти трех размеров, тычки разных размеров, пробки, трубочки для коктейля; инструмент для процарапывания.</w:t>
      </w: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shadow/>
          <w:color w:val="000000"/>
          <w:sz w:val="28"/>
          <w:szCs w:val="28"/>
        </w:rPr>
        <w:br w:type="page"/>
      </w: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510B8C" w:rsidRPr="00BD7B83" w:rsidRDefault="00510B8C" w:rsidP="007C18EF">
      <w:pPr>
        <w:numPr>
          <w:ilvl w:val="2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Казакова Р.Г. Рисование с детьми дошкольного возраста: Нетрадиционные техники, планирование. Конспекты занятий/. М.: ТЦ «Сфера», 2005.</w:t>
      </w:r>
    </w:p>
    <w:p w:rsidR="00510B8C" w:rsidRPr="00BD7B83" w:rsidRDefault="00510B8C" w:rsidP="007C18EF">
      <w:pPr>
        <w:numPr>
          <w:ilvl w:val="2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Антонова Т.В., Алиева Т.И. Истоки. Примерная основная общеобразовательная программа дошкольного образования.  М.: ТЦ Сфера, 2011.</w:t>
      </w:r>
    </w:p>
    <w:p w:rsidR="00510B8C" w:rsidRPr="00BD7B83" w:rsidRDefault="00510B8C" w:rsidP="007C18EF">
      <w:pPr>
        <w:numPr>
          <w:ilvl w:val="2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Галанов А.С., Корнилова С.Н., Занятия с дошкольниками по изобразительному искусству.– М.: ТЦ Сфера, 1999.</w:t>
      </w:r>
    </w:p>
    <w:p w:rsidR="00510B8C" w:rsidRPr="00BD7B83" w:rsidRDefault="00510B8C" w:rsidP="007C18EF">
      <w:pPr>
        <w:numPr>
          <w:ilvl w:val="2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Алексеевская Н.А. Карандашик озорной. – М.: Лист, 1999.</w:t>
      </w:r>
    </w:p>
    <w:p w:rsidR="00510B8C" w:rsidRPr="00BD7B83" w:rsidRDefault="00510B8C" w:rsidP="007C18EF">
      <w:pPr>
        <w:numPr>
          <w:ilvl w:val="2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Лыкова И.А. Изобразительное творчество в детском саду. Путешествия в тапочках, валенках, ластах, босиком, на ковре - самолете и в машине времени. Занятия в ИЗОстудии. – М.: Издательский дом «Карапуз», 2008.</w:t>
      </w:r>
    </w:p>
    <w:p w:rsidR="00510B8C" w:rsidRPr="00BD7B83" w:rsidRDefault="00510B8C" w:rsidP="007C18EF">
      <w:pPr>
        <w:numPr>
          <w:ilvl w:val="2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Конощук С.И. Фантазии круглый год: Пособие для пед. коллективов детских садов, студентов, родителей.- М: Обруч, СПб.: Образовательные проекты, 2011.</w:t>
      </w:r>
    </w:p>
    <w:p w:rsidR="00510B8C" w:rsidRPr="00BD7B83" w:rsidRDefault="00510B8C" w:rsidP="007C18EF">
      <w:pPr>
        <w:numPr>
          <w:ilvl w:val="2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Яковлева Т.Н. Пластилиновая живопись. Методическое пособие. – М.: ТЦ Сфера, 2010.</w:t>
      </w:r>
    </w:p>
    <w:p w:rsidR="00510B8C" w:rsidRPr="00BD7B83" w:rsidRDefault="00510B8C" w:rsidP="007C18EF">
      <w:pPr>
        <w:numPr>
          <w:ilvl w:val="2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Кихтева Е.Ю. Рисуют малыши: Игровые занятия с детьми 1-3 лет. – М.: Мозаика-Синтез, 2008.</w:t>
      </w:r>
    </w:p>
    <w:p w:rsidR="00510B8C" w:rsidRPr="00BD7B83" w:rsidRDefault="00510B8C" w:rsidP="007C18EF">
      <w:pPr>
        <w:numPr>
          <w:ilvl w:val="2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Тихомирова О.Ю., Лебедева Г.А. Пластилиновая картина: Для работы с детьми дошкольного и младшего школьного возраста.- М.: Мозаика-синтез, 2011.</w:t>
      </w:r>
    </w:p>
    <w:p w:rsidR="00510B8C" w:rsidRPr="00BD7B83" w:rsidRDefault="00510B8C" w:rsidP="007C18EF">
      <w:pPr>
        <w:numPr>
          <w:ilvl w:val="2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Уотт Ф. Я умею рисовать /Пер. с англ. О. Солодовниковой.- М.: ООО «Издательство «РОСМЭН-ПРЕСС», 2003.</w:t>
      </w:r>
    </w:p>
    <w:p w:rsidR="00510B8C" w:rsidRPr="00BD7B83" w:rsidRDefault="00510B8C" w:rsidP="007C18EF">
      <w:pPr>
        <w:numPr>
          <w:ilvl w:val="2"/>
          <w:numId w:val="3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Комарова Т.С. Детское художественное творчество. Методическое пособие для воспитателей и педагогов. – М.: Мозаика-Синтез, 2005.</w:t>
      </w:r>
    </w:p>
    <w:p w:rsidR="00510B8C" w:rsidRPr="00BD7B83" w:rsidRDefault="00510B8C" w:rsidP="00BD7B83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8C" w:rsidRPr="00BD7B83" w:rsidRDefault="00510B8C" w:rsidP="00BD7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для детей:</w:t>
      </w:r>
    </w:p>
    <w:p w:rsidR="00510B8C" w:rsidRPr="00BD7B83" w:rsidRDefault="00510B8C" w:rsidP="007C18EF">
      <w:pPr>
        <w:numPr>
          <w:ilvl w:val="2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Табенкова А.Л., Боголюбская М.К. Хрестоматия по детской литературе.          М. Просвещение, 1988.</w:t>
      </w:r>
    </w:p>
    <w:p w:rsidR="00510B8C" w:rsidRPr="00BD7B83" w:rsidRDefault="00510B8C" w:rsidP="007C18EF">
      <w:pPr>
        <w:numPr>
          <w:ilvl w:val="2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Курочкина Н.А. «Знакомим с натюрмортом» Учебно – наглядное пособие СПб.: ДЕТСТВО-ПРЕСС,2005 г</w:t>
      </w:r>
    </w:p>
    <w:p w:rsidR="00510B8C" w:rsidRPr="00BD7B83" w:rsidRDefault="00510B8C" w:rsidP="007C18EF">
      <w:pPr>
        <w:numPr>
          <w:ilvl w:val="2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Курочкина Н.А. «Знакомим с книжной графикой». Учебно – наглядное пособие СПб.: ДЕТСТВО-ПРЕСС,2005 г.</w:t>
      </w:r>
    </w:p>
    <w:p w:rsidR="00510B8C" w:rsidRPr="00BD7B83" w:rsidRDefault="00510B8C" w:rsidP="007C18EF">
      <w:pPr>
        <w:numPr>
          <w:ilvl w:val="2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Курочкина Н.А.  «Знакомим с пейзажной живописью". Учебно – наглядное пособие СПб.:  ДЕТСТВО-ПРЕСС,2005 г.</w:t>
      </w:r>
    </w:p>
    <w:p w:rsidR="00510B8C" w:rsidRPr="00BD7B83" w:rsidRDefault="00510B8C" w:rsidP="007C18EF">
      <w:pPr>
        <w:numPr>
          <w:ilvl w:val="2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Г.Ветрова «Сказка о сказочнике. Васнецов» Издательство «Белый город».</w:t>
      </w:r>
    </w:p>
    <w:p w:rsidR="00510B8C" w:rsidRPr="00BD7B83" w:rsidRDefault="00510B8C" w:rsidP="007C18EF">
      <w:pPr>
        <w:numPr>
          <w:ilvl w:val="2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Г. Ветрова «Сказка о правдивом художнике. Серов» » Издательство «Белый город».</w:t>
      </w:r>
    </w:p>
    <w:p w:rsidR="00510B8C" w:rsidRPr="00BD7B83" w:rsidRDefault="00510B8C" w:rsidP="007C18EF">
      <w:pPr>
        <w:numPr>
          <w:ilvl w:val="2"/>
          <w:numId w:val="3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B83">
        <w:rPr>
          <w:rFonts w:ascii="Times New Roman" w:hAnsi="Times New Roman" w:cs="Times New Roman"/>
          <w:color w:val="000000"/>
          <w:sz w:val="28"/>
          <w:szCs w:val="28"/>
        </w:rPr>
        <w:t>Г. Ветрова «Сказка о художнике и весенних птицах. Саврасов» » Издательство «Белый город».</w:t>
      </w:r>
    </w:p>
    <w:p w:rsidR="00510B8C" w:rsidRPr="00BD7B83" w:rsidRDefault="00510B8C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FCD" w:rsidRPr="00BD7B83" w:rsidRDefault="00B91FCD" w:rsidP="00BD7B8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1C0F" w:rsidRPr="00BD7B83" w:rsidRDefault="00361C0F" w:rsidP="00BD7B83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6EAD" w:rsidRPr="00BD7B83" w:rsidRDefault="00D76EAD" w:rsidP="00BD7B83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6EAD" w:rsidRPr="00BD7B83" w:rsidRDefault="00D76EAD" w:rsidP="00BD7B83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6EAD" w:rsidRPr="00BD7B83" w:rsidRDefault="00D76EAD" w:rsidP="00BD7B83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6EAD" w:rsidRPr="00BD7B83" w:rsidRDefault="00D76EAD" w:rsidP="00BD7B83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6EAD" w:rsidRPr="00BD7B83" w:rsidRDefault="00D76EAD" w:rsidP="00BD7B83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6EAD" w:rsidRPr="00BD7B83" w:rsidRDefault="00D76EAD" w:rsidP="00BD7B83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6EAD" w:rsidRPr="00BD7B83" w:rsidRDefault="00D76EAD" w:rsidP="00BD7B83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6EAD" w:rsidRPr="00BD7B83" w:rsidRDefault="00D76EAD" w:rsidP="00BD7B83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6EAD" w:rsidRPr="00BD7B83" w:rsidRDefault="00D76EAD" w:rsidP="00BD7B83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76EAD" w:rsidRPr="00BD7B83" w:rsidRDefault="00D76EAD" w:rsidP="00864861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  <w:sectPr w:rsidR="00D76EAD" w:rsidRPr="00BD7B83" w:rsidSect="00F8650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61C0F" w:rsidRPr="00BD7B83" w:rsidRDefault="00361C0F" w:rsidP="00BD7B83">
      <w:pPr>
        <w:pStyle w:val="a5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1C0F" w:rsidRPr="00BD7B83" w:rsidSect="00F865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CCD" w:rsidRDefault="00090CCD" w:rsidP="00643E38">
      <w:pPr>
        <w:spacing w:after="0" w:line="240" w:lineRule="auto"/>
      </w:pPr>
      <w:r>
        <w:separator/>
      </w:r>
    </w:p>
  </w:endnote>
  <w:endnote w:type="continuationSeparator" w:id="1">
    <w:p w:rsidR="00090CCD" w:rsidRDefault="00090CCD" w:rsidP="0064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69297"/>
      <w:docPartObj>
        <w:docPartGallery w:val="Page Numbers (Bottom of Page)"/>
        <w:docPartUnique/>
      </w:docPartObj>
    </w:sdtPr>
    <w:sdtContent>
      <w:p w:rsidR="00643E38" w:rsidRDefault="00972773">
        <w:pPr>
          <w:pStyle w:val="ab"/>
          <w:jc w:val="right"/>
        </w:pPr>
        <w:fldSimple w:instr=" PAGE   \* MERGEFORMAT ">
          <w:r w:rsidR="0096010F">
            <w:rPr>
              <w:noProof/>
            </w:rPr>
            <w:t>36</w:t>
          </w:r>
        </w:fldSimple>
      </w:p>
    </w:sdtContent>
  </w:sdt>
  <w:p w:rsidR="00643E38" w:rsidRDefault="00643E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CCD" w:rsidRDefault="00090CCD" w:rsidP="00643E38">
      <w:pPr>
        <w:spacing w:after="0" w:line="240" w:lineRule="auto"/>
      </w:pPr>
      <w:r>
        <w:separator/>
      </w:r>
    </w:p>
  </w:footnote>
  <w:footnote w:type="continuationSeparator" w:id="1">
    <w:p w:rsidR="00090CCD" w:rsidRDefault="00090CCD" w:rsidP="0064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BB07B52"/>
    <w:name w:val="WWNum1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00000A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C22EE6C2"/>
    <w:lvl w:ilvl="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2">
    <w:nsid w:val="03162183"/>
    <w:multiLevelType w:val="hybridMultilevel"/>
    <w:tmpl w:val="DC30AB2E"/>
    <w:lvl w:ilvl="0" w:tplc="6050414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3186A3D"/>
    <w:multiLevelType w:val="hybridMultilevel"/>
    <w:tmpl w:val="C62403C8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B6918"/>
    <w:multiLevelType w:val="hybridMultilevel"/>
    <w:tmpl w:val="20945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44C0CDE"/>
    <w:multiLevelType w:val="hybridMultilevel"/>
    <w:tmpl w:val="BE10F95A"/>
    <w:lvl w:ilvl="0" w:tplc="9E940B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65157"/>
    <w:multiLevelType w:val="multilevel"/>
    <w:tmpl w:val="9EA23C8E"/>
    <w:name w:val="WWNum122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00000A"/>
        <w:sz w:val="28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700376F"/>
    <w:multiLevelType w:val="hybridMultilevel"/>
    <w:tmpl w:val="AAFAB1F4"/>
    <w:lvl w:ilvl="0" w:tplc="1F7C1A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303BC8"/>
    <w:multiLevelType w:val="hybridMultilevel"/>
    <w:tmpl w:val="FAAC3572"/>
    <w:lvl w:ilvl="0" w:tplc="8292ACDE">
      <w:start w:val="1"/>
      <w:numFmt w:val="decimal"/>
      <w:lvlText w:val="%1."/>
      <w:lvlJc w:val="left"/>
      <w:pPr>
        <w:ind w:left="121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687A07"/>
    <w:multiLevelType w:val="hybridMultilevel"/>
    <w:tmpl w:val="1DFCB8E8"/>
    <w:lvl w:ilvl="0" w:tplc="B66CF2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84F99"/>
    <w:multiLevelType w:val="hybridMultilevel"/>
    <w:tmpl w:val="D1DA44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37405BE"/>
    <w:multiLevelType w:val="hybridMultilevel"/>
    <w:tmpl w:val="D3E46D2E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7CF1A40"/>
    <w:multiLevelType w:val="hybridMultilevel"/>
    <w:tmpl w:val="CC8A857E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5385F"/>
    <w:multiLevelType w:val="hybridMultilevel"/>
    <w:tmpl w:val="454A8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61772F"/>
    <w:multiLevelType w:val="multilevel"/>
    <w:tmpl w:val="438CD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616174"/>
    <w:multiLevelType w:val="hybridMultilevel"/>
    <w:tmpl w:val="E48C84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A48E452">
      <w:start w:val="2"/>
      <w:numFmt w:val="bullet"/>
      <w:lvlText w:val="•"/>
      <w:lvlJc w:val="left"/>
      <w:pPr>
        <w:ind w:left="2497" w:hanging="708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1770F91"/>
    <w:multiLevelType w:val="hybridMultilevel"/>
    <w:tmpl w:val="47BE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700E4"/>
    <w:multiLevelType w:val="hybridMultilevel"/>
    <w:tmpl w:val="A94425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5893D86"/>
    <w:multiLevelType w:val="hybridMultilevel"/>
    <w:tmpl w:val="111CBA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5E16AE6"/>
    <w:multiLevelType w:val="hybridMultilevel"/>
    <w:tmpl w:val="AAFC0714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4F31E3"/>
    <w:multiLevelType w:val="hybridMultilevel"/>
    <w:tmpl w:val="22F0AC10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B87722"/>
    <w:multiLevelType w:val="hybridMultilevel"/>
    <w:tmpl w:val="02B8CD3C"/>
    <w:lvl w:ilvl="0" w:tplc="60504148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961926"/>
    <w:multiLevelType w:val="hybridMultilevel"/>
    <w:tmpl w:val="E05E3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60504148">
      <w:start w:val="1"/>
      <w:numFmt w:val="bullet"/>
      <w:lvlText w:val="-"/>
      <w:lvlJc w:val="left"/>
      <w:pPr>
        <w:ind w:left="2497" w:hanging="708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1B2682"/>
    <w:multiLevelType w:val="multilevel"/>
    <w:tmpl w:val="9EA23C8E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00000A"/>
        <w:sz w:val="28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32A1049B"/>
    <w:multiLevelType w:val="hybridMultilevel"/>
    <w:tmpl w:val="13F4B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677802"/>
    <w:multiLevelType w:val="hybridMultilevel"/>
    <w:tmpl w:val="365A6C60"/>
    <w:lvl w:ilvl="0" w:tplc="2F648D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B4637A1"/>
    <w:multiLevelType w:val="multilevel"/>
    <w:tmpl w:val="BBE490E0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00000A"/>
        <w:sz w:val="28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F851F66"/>
    <w:multiLevelType w:val="hybridMultilevel"/>
    <w:tmpl w:val="51F0F380"/>
    <w:lvl w:ilvl="0" w:tplc="75A2264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1213FDA"/>
    <w:multiLevelType w:val="hybridMultilevel"/>
    <w:tmpl w:val="92843B88"/>
    <w:lvl w:ilvl="0" w:tplc="60504148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2C6648"/>
    <w:multiLevelType w:val="hybridMultilevel"/>
    <w:tmpl w:val="7BE0A356"/>
    <w:lvl w:ilvl="0" w:tplc="8C0AC9B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2EF0B10"/>
    <w:multiLevelType w:val="multilevel"/>
    <w:tmpl w:val="9EA23C8E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00000A"/>
        <w:sz w:val="28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43735702"/>
    <w:multiLevelType w:val="multilevel"/>
    <w:tmpl w:val="552E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F10083"/>
    <w:multiLevelType w:val="hybridMultilevel"/>
    <w:tmpl w:val="B3B824E0"/>
    <w:lvl w:ilvl="0" w:tplc="60504148">
      <w:start w:val="1"/>
      <w:numFmt w:val="bullet"/>
      <w:lvlText w:val="-"/>
      <w:lvlJc w:val="left"/>
      <w:pPr>
        <w:ind w:left="1417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49A805EA"/>
    <w:multiLevelType w:val="hybridMultilevel"/>
    <w:tmpl w:val="B08A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816E42"/>
    <w:multiLevelType w:val="hybridMultilevel"/>
    <w:tmpl w:val="46B87406"/>
    <w:lvl w:ilvl="0" w:tplc="2F648D92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CAA6949"/>
    <w:multiLevelType w:val="hybridMultilevel"/>
    <w:tmpl w:val="A3EAE17C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B97124"/>
    <w:multiLevelType w:val="multilevel"/>
    <w:tmpl w:val="2BB07B5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00000A"/>
        <w:sz w:val="2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7E53323"/>
    <w:multiLevelType w:val="hybridMultilevel"/>
    <w:tmpl w:val="43404564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B95131"/>
    <w:multiLevelType w:val="hybridMultilevel"/>
    <w:tmpl w:val="84D8D204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C92A83"/>
    <w:multiLevelType w:val="hybridMultilevel"/>
    <w:tmpl w:val="A804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3079F7"/>
    <w:multiLevelType w:val="hybridMultilevel"/>
    <w:tmpl w:val="46B87406"/>
    <w:lvl w:ilvl="0" w:tplc="2F648D92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B830314"/>
    <w:multiLevelType w:val="hybridMultilevel"/>
    <w:tmpl w:val="B950E62C"/>
    <w:lvl w:ilvl="0" w:tplc="6050414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5C3230D5"/>
    <w:multiLevelType w:val="multilevel"/>
    <w:tmpl w:val="AA80A40C"/>
    <w:lvl w:ilvl="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43">
    <w:nsid w:val="5D926956"/>
    <w:multiLevelType w:val="hybridMultilevel"/>
    <w:tmpl w:val="B4584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297297"/>
    <w:multiLevelType w:val="multilevel"/>
    <w:tmpl w:val="AA80A40C"/>
    <w:lvl w:ilvl="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45">
    <w:nsid w:val="647A66BC"/>
    <w:multiLevelType w:val="hybridMultilevel"/>
    <w:tmpl w:val="10865860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232ED4"/>
    <w:multiLevelType w:val="hybridMultilevel"/>
    <w:tmpl w:val="0E6CA9B8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8D512A"/>
    <w:multiLevelType w:val="hybridMultilevel"/>
    <w:tmpl w:val="A328CF94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F33F8C"/>
    <w:multiLevelType w:val="hybridMultilevel"/>
    <w:tmpl w:val="C278173A"/>
    <w:lvl w:ilvl="0" w:tplc="60504148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F05307"/>
    <w:multiLevelType w:val="hybridMultilevel"/>
    <w:tmpl w:val="747419AC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0B3433"/>
    <w:multiLevelType w:val="hybridMultilevel"/>
    <w:tmpl w:val="8512923A"/>
    <w:lvl w:ilvl="0" w:tplc="60504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423114"/>
    <w:multiLevelType w:val="hybridMultilevel"/>
    <w:tmpl w:val="365A6C60"/>
    <w:lvl w:ilvl="0" w:tplc="2F648D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9"/>
  </w:num>
  <w:num w:numId="2">
    <w:abstractNumId w:val="16"/>
  </w:num>
  <w:num w:numId="3">
    <w:abstractNumId w:val="35"/>
  </w:num>
  <w:num w:numId="4">
    <w:abstractNumId w:val="5"/>
  </w:num>
  <w:num w:numId="5">
    <w:abstractNumId w:val="0"/>
  </w:num>
  <w:num w:numId="6">
    <w:abstractNumId w:val="33"/>
  </w:num>
  <w:num w:numId="7">
    <w:abstractNumId w:val="31"/>
  </w:num>
  <w:num w:numId="8">
    <w:abstractNumId w:val="29"/>
  </w:num>
  <w:num w:numId="9">
    <w:abstractNumId w:val="7"/>
  </w:num>
  <w:num w:numId="10">
    <w:abstractNumId w:val="1"/>
  </w:num>
  <w:num w:numId="11">
    <w:abstractNumId w:val="41"/>
  </w:num>
  <w:num w:numId="12">
    <w:abstractNumId w:val="2"/>
  </w:num>
  <w:num w:numId="13">
    <w:abstractNumId w:val="21"/>
  </w:num>
  <w:num w:numId="14">
    <w:abstractNumId w:val="48"/>
  </w:num>
  <w:num w:numId="15">
    <w:abstractNumId w:val="28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14"/>
  </w:num>
  <w:num w:numId="20">
    <w:abstractNumId w:val="10"/>
  </w:num>
  <w:num w:numId="21">
    <w:abstractNumId w:val="46"/>
  </w:num>
  <w:num w:numId="22">
    <w:abstractNumId w:val="44"/>
  </w:num>
  <w:num w:numId="23">
    <w:abstractNumId w:val="27"/>
  </w:num>
  <w:num w:numId="24">
    <w:abstractNumId w:val="51"/>
  </w:num>
  <w:num w:numId="25">
    <w:abstractNumId w:val="25"/>
  </w:num>
  <w:num w:numId="26">
    <w:abstractNumId w:val="34"/>
  </w:num>
  <w:num w:numId="27">
    <w:abstractNumId w:val="40"/>
  </w:num>
  <w:num w:numId="28">
    <w:abstractNumId w:val="17"/>
  </w:num>
  <w:num w:numId="29">
    <w:abstractNumId w:val="24"/>
  </w:num>
  <w:num w:numId="30">
    <w:abstractNumId w:val="13"/>
  </w:num>
  <w:num w:numId="31">
    <w:abstractNumId w:val="15"/>
  </w:num>
  <w:num w:numId="32">
    <w:abstractNumId w:val="42"/>
  </w:num>
  <w:num w:numId="33">
    <w:abstractNumId w:val="32"/>
  </w:num>
  <w:num w:numId="34">
    <w:abstractNumId w:val="6"/>
  </w:num>
  <w:num w:numId="35">
    <w:abstractNumId w:val="22"/>
  </w:num>
  <w:num w:numId="36">
    <w:abstractNumId w:val="11"/>
  </w:num>
  <w:num w:numId="37">
    <w:abstractNumId w:val="26"/>
  </w:num>
  <w:num w:numId="38">
    <w:abstractNumId w:val="23"/>
  </w:num>
  <w:num w:numId="39">
    <w:abstractNumId w:val="30"/>
  </w:num>
  <w:num w:numId="40">
    <w:abstractNumId w:val="36"/>
  </w:num>
  <w:num w:numId="41">
    <w:abstractNumId w:val="18"/>
  </w:num>
  <w:num w:numId="42">
    <w:abstractNumId w:val="37"/>
  </w:num>
  <w:num w:numId="43">
    <w:abstractNumId w:val="47"/>
  </w:num>
  <w:num w:numId="44">
    <w:abstractNumId w:val="50"/>
  </w:num>
  <w:num w:numId="45">
    <w:abstractNumId w:val="45"/>
  </w:num>
  <w:num w:numId="46">
    <w:abstractNumId w:val="49"/>
  </w:num>
  <w:num w:numId="47">
    <w:abstractNumId w:val="20"/>
  </w:num>
  <w:num w:numId="48">
    <w:abstractNumId w:val="9"/>
  </w:num>
  <w:num w:numId="49">
    <w:abstractNumId w:val="19"/>
  </w:num>
  <w:num w:numId="50">
    <w:abstractNumId w:val="3"/>
  </w:num>
  <w:num w:numId="51">
    <w:abstractNumId w:val="38"/>
  </w:num>
  <w:num w:numId="52">
    <w:abstractNumId w:val="1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750"/>
    <w:rsid w:val="00027D7E"/>
    <w:rsid w:val="000433C2"/>
    <w:rsid w:val="000556E5"/>
    <w:rsid w:val="00076E8B"/>
    <w:rsid w:val="00090CCD"/>
    <w:rsid w:val="000B2C17"/>
    <w:rsid w:val="000B6D91"/>
    <w:rsid w:val="000C5B11"/>
    <w:rsid w:val="00105ABB"/>
    <w:rsid w:val="00162AAF"/>
    <w:rsid w:val="00186BCD"/>
    <w:rsid w:val="002113A3"/>
    <w:rsid w:val="00237001"/>
    <w:rsid w:val="002766FC"/>
    <w:rsid w:val="002A3FF8"/>
    <w:rsid w:val="003363EA"/>
    <w:rsid w:val="00351E70"/>
    <w:rsid w:val="00356397"/>
    <w:rsid w:val="00361C0F"/>
    <w:rsid w:val="003F38B9"/>
    <w:rsid w:val="00400482"/>
    <w:rsid w:val="00442D50"/>
    <w:rsid w:val="00482B37"/>
    <w:rsid w:val="00483990"/>
    <w:rsid w:val="00510B8C"/>
    <w:rsid w:val="00523B40"/>
    <w:rsid w:val="005701C3"/>
    <w:rsid w:val="00572BBC"/>
    <w:rsid w:val="005D4499"/>
    <w:rsid w:val="005F02C8"/>
    <w:rsid w:val="00603D3C"/>
    <w:rsid w:val="006164F2"/>
    <w:rsid w:val="0062673F"/>
    <w:rsid w:val="00636999"/>
    <w:rsid w:val="00643E38"/>
    <w:rsid w:val="00647585"/>
    <w:rsid w:val="00650337"/>
    <w:rsid w:val="006842F3"/>
    <w:rsid w:val="006A298E"/>
    <w:rsid w:val="006A68C8"/>
    <w:rsid w:val="006B4877"/>
    <w:rsid w:val="006F65FF"/>
    <w:rsid w:val="00734DC6"/>
    <w:rsid w:val="007706CB"/>
    <w:rsid w:val="007A2CC2"/>
    <w:rsid w:val="007C18EF"/>
    <w:rsid w:val="00801183"/>
    <w:rsid w:val="00856300"/>
    <w:rsid w:val="00864861"/>
    <w:rsid w:val="00872D07"/>
    <w:rsid w:val="008E094B"/>
    <w:rsid w:val="0090360A"/>
    <w:rsid w:val="00921B7E"/>
    <w:rsid w:val="00923F9C"/>
    <w:rsid w:val="00933468"/>
    <w:rsid w:val="0096010F"/>
    <w:rsid w:val="00972773"/>
    <w:rsid w:val="009B1ED1"/>
    <w:rsid w:val="009D3DDE"/>
    <w:rsid w:val="00A20C91"/>
    <w:rsid w:val="00A91E4C"/>
    <w:rsid w:val="00AC467C"/>
    <w:rsid w:val="00AD46EB"/>
    <w:rsid w:val="00AD68F3"/>
    <w:rsid w:val="00AE4AD0"/>
    <w:rsid w:val="00B10BDD"/>
    <w:rsid w:val="00B268BB"/>
    <w:rsid w:val="00B4610E"/>
    <w:rsid w:val="00B91FCD"/>
    <w:rsid w:val="00BA6481"/>
    <w:rsid w:val="00BD6A6D"/>
    <w:rsid w:val="00BD7B83"/>
    <w:rsid w:val="00BE2F89"/>
    <w:rsid w:val="00BF2BD5"/>
    <w:rsid w:val="00C13DE3"/>
    <w:rsid w:val="00C20BFE"/>
    <w:rsid w:val="00C61DD3"/>
    <w:rsid w:val="00CF4750"/>
    <w:rsid w:val="00D66001"/>
    <w:rsid w:val="00D76EAD"/>
    <w:rsid w:val="00D9542A"/>
    <w:rsid w:val="00DA36EA"/>
    <w:rsid w:val="00DF25CE"/>
    <w:rsid w:val="00E233FA"/>
    <w:rsid w:val="00E673B1"/>
    <w:rsid w:val="00ED1B6D"/>
    <w:rsid w:val="00F67124"/>
    <w:rsid w:val="00F67E00"/>
    <w:rsid w:val="00F85107"/>
    <w:rsid w:val="00F86504"/>
    <w:rsid w:val="00F9188E"/>
    <w:rsid w:val="00F9788A"/>
    <w:rsid w:val="00FD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50"/>
  </w:style>
  <w:style w:type="paragraph" w:styleId="1">
    <w:name w:val="heading 1"/>
    <w:basedOn w:val="a"/>
    <w:next w:val="a"/>
    <w:link w:val="10"/>
    <w:qFormat/>
    <w:rsid w:val="00BF2BD5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50"/>
    <w:pPr>
      <w:ind w:left="720"/>
      <w:contextualSpacing/>
    </w:pPr>
  </w:style>
  <w:style w:type="table" w:styleId="a4">
    <w:name w:val="Table Grid"/>
    <w:basedOn w:val="a1"/>
    <w:uiPriority w:val="59"/>
    <w:rsid w:val="00F91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1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сновной текст с отступом1"/>
    <w:basedOn w:val="a"/>
    <w:rsid w:val="006164F2"/>
    <w:pPr>
      <w:suppressAutoHyphens/>
      <w:spacing w:after="120" w:line="240" w:lineRule="auto"/>
      <w:ind w:firstLine="210"/>
    </w:pPr>
    <w:rPr>
      <w:rFonts w:ascii="Times New Roman" w:eastAsia="Symbol" w:hAnsi="Times New Roman" w:cs="Times New Roman"/>
      <w:kern w:val="1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164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164F2"/>
  </w:style>
  <w:style w:type="paragraph" w:styleId="a7">
    <w:name w:val="Normal (Web)"/>
    <w:basedOn w:val="a"/>
    <w:uiPriority w:val="99"/>
    <w:unhideWhenUsed/>
    <w:rsid w:val="006A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23B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23B40"/>
  </w:style>
  <w:style w:type="character" w:customStyle="1" w:styleId="c2">
    <w:name w:val="c2"/>
    <w:basedOn w:val="a0"/>
    <w:rsid w:val="00650337"/>
  </w:style>
  <w:style w:type="character" w:customStyle="1" w:styleId="10">
    <w:name w:val="Заголовок 1 Знак"/>
    <w:basedOn w:val="a0"/>
    <w:link w:val="1"/>
    <w:rsid w:val="00BF2BD5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12">
    <w:name w:val="Без интервала1"/>
    <w:rsid w:val="00AD68F3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rsid w:val="00BD6A6D"/>
    <w:rPr>
      <w:rFonts w:ascii="Times New Roman" w:hAnsi="Times New Roman" w:cs="Times New Roman"/>
      <w:b/>
      <w:bCs/>
      <w:sz w:val="16"/>
      <w:szCs w:val="16"/>
    </w:rPr>
  </w:style>
  <w:style w:type="paragraph" w:customStyle="1" w:styleId="13">
    <w:name w:val="Обычный (веб)1"/>
    <w:basedOn w:val="a"/>
    <w:rsid w:val="00B91F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483990"/>
    <w:rPr>
      <w:color w:val="0000FF"/>
      <w:u w:val="single"/>
    </w:rPr>
  </w:style>
  <w:style w:type="paragraph" w:customStyle="1" w:styleId="21">
    <w:name w:val="Без интервала2"/>
    <w:rsid w:val="00510B8C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510B8C"/>
    <w:pPr>
      <w:suppressAutoHyphens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510B8C"/>
    <w:pPr>
      <w:suppressAutoHyphens/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10B8C"/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64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3E38"/>
  </w:style>
  <w:style w:type="paragraph" w:styleId="ab">
    <w:name w:val="footer"/>
    <w:basedOn w:val="a"/>
    <w:link w:val="ac"/>
    <w:uiPriority w:val="99"/>
    <w:unhideWhenUsed/>
    <w:rsid w:val="0064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dravnica56.ru/detskij-ozdorovitelnyij-lager-rodnik/glavna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rodnik5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A925C-555A-432B-9069-0DFC4046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11824</Words>
  <Characters>67397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79328</dc:creator>
  <cp:lastModifiedBy>v.melnikov</cp:lastModifiedBy>
  <cp:revision>3</cp:revision>
  <dcterms:created xsi:type="dcterms:W3CDTF">2024-03-26T09:25:00Z</dcterms:created>
  <dcterms:modified xsi:type="dcterms:W3CDTF">2024-03-27T11:05:00Z</dcterms:modified>
</cp:coreProperties>
</file>